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ECE" w:rsidRPr="006B4EFC" w:rsidRDefault="00BE2ECE" w:rsidP="006C164B">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rPr>
      </w:pPr>
    </w:p>
    <w:p w:rsidR="00BE2ECE" w:rsidRPr="001A4EA3" w:rsidRDefault="00BE2ECE" w:rsidP="00BE2ECE">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sz w:val="24"/>
          <w:szCs w:val="24"/>
        </w:rPr>
      </w:pPr>
      <w:r w:rsidRPr="001A4EA3">
        <w:rPr>
          <w:rFonts w:ascii="Times New Roman" w:eastAsia="Times New Roman" w:hAnsi="Times New Roman" w:cs="Times New Roman"/>
          <w:b/>
          <w:bCs/>
          <w:sz w:val="24"/>
          <w:szCs w:val="24"/>
        </w:rPr>
        <w:t>ПОЛОЖЕНИЕ</w:t>
      </w:r>
    </w:p>
    <w:p w:rsidR="00BE2ECE" w:rsidRPr="001A4EA3" w:rsidRDefault="00BE2ECE" w:rsidP="00BE2ECE">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bookmarkStart w:id="0" w:name="sub_375627844"/>
      <w:r w:rsidRPr="001A4EA3">
        <w:rPr>
          <w:rFonts w:ascii="Times New Roman" w:eastAsia="Times New Roman" w:hAnsi="Times New Roman" w:cs="Times New Roman"/>
          <w:b/>
          <w:bCs/>
          <w:sz w:val="24"/>
          <w:szCs w:val="24"/>
        </w:rPr>
        <w:t>об оплат</w:t>
      </w:r>
      <w:r w:rsidR="004C7A56">
        <w:rPr>
          <w:rFonts w:ascii="Times New Roman" w:eastAsia="Times New Roman" w:hAnsi="Times New Roman" w:cs="Times New Roman"/>
          <w:b/>
          <w:bCs/>
          <w:sz w:val="24"/>
          <w:szCs w:val="24"/>
        </w:rPr>
        <w:t>е труда работников муниципального образовательного</w:t>
      </w:r>
      <w:r w:rsidR="006C164B">
        <w:rPr>
          <w:rFonts w:ascii="Times New Roman" w:eastAsia="Times New Roman" w:hAnsi="Times New Roman" w:cs="Times New Roman"/>
          <w:b/>
          <w:bCs/>
          <w:sz w:val="24"/>
          <w:szCs w:val="24"/>
        </w:rPr>
        <w:t xml:space="preserve"> учреждения дополнител</w:t>
      </w:r>
      <w:r w:rsidR="008141CC">
        <w:rPr>
          <w:rFonts w:ascii="Times New Roman" w:eastAsia="Times New Roman" w:hAnsi="Times New Roman" w:cs="Times New Roman"/>
          <w:b/>
          <w:bCs/>
          <w:sz w:val="24"/>
          <w:szCs w:val="24"/>
        </w:rPr>
        <w:t>ь</w:t>
      </w:r>
      <w:r w:rsidR="006C164B">
        <w:rPr>
          <w:rFonts w:ascii="Times New Roman" w:eastAsia="Times New Roman" w:hAnsi="Times New Roman" w:cs="Times New Roman"/>
          <w:b/>
          <w:bCs/>
          <w:sz w:val="24"/>
          <w:szCs w:val="24"/>
        </w:rPr>
        <w:t>ного образования детей «Центр внешкольной работы»</w:t>
      </w:r>
      <w:r w:rsidR="004C7A56">
        <w:rPr>
          <w:rFonts w:ascii="Times New Roman" w:eastAsia="Times New Roman" w:hAnsi="Times New Roman" w:cs="Times New Roman"/>
          <w:b/>
          <w:bCs/>
          <w:sz w:val="24"/>
          <w:szCs w:val="24"/>
        </w:rPr>
        <w:t xml:space="preserve"> </w:t>
      </w:r>
    </w:p>
    <w:p w:rsidR="00BE2ECE" w:rsidRPr="001A4EA3" w:rsidRDefault="00BE2ECE" w:rsidP="00BE2ECE">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BE2ECE" w:rsidRPr="001A4EA3" w:rsidRDefault="00BE2ECE" w:rsidP="00BE2ECE">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rPr>
      </w:pPr>
      <w:proofErr w:type="spellStart"/>
      <w:r w:rsidRPr="003477F5">
        <w:rPr>
          <w:rFonts w:ascii="Times New Roman" w:eastAsia="Times New Roman" w:hAnsi="Times New Roman" w:cs="Times New Roman"/>
          <w:b/>
          <w:bCs/>
          <w:sz w:val="24"/>
          <w:szCs w:val="24"/>
        </w:rPr>
        <w:t>Казачинско-Ленского</w:t>
      </w:r>
      <w:proofErr w:type="spellEnd"/>
      <w:r w:rsidRPr="003477F5">
        <w:rPr>
          <w:rFonts w:ascii="Times New Roman" w:eastAsia="Times New Roman" w:hAnsi="Times New Roman" w:cs="Times New Roman"/>
          <w:b/>
          <w:bCs/>
          <w:sz w:val="24"/>
          <w:szCs w:val="24"/>
        </w:rPr>
        <w:t xml:space="preserve"> муниципального района,</w:t>
      </w:r>
    </w:p>
    <w:bookmarkEnd w:id="0"/>
    <w:p w:rsidR="00BE2ECE" w:rsidRPr="001A4EA3" w:rsidRDefault="00BE2ECE" w:rsidP="00BE2ECE">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proofErr w:type="gramStart"/>
      <w:r w:rsidRPr="001A4EA3">
        <w:rPr>
          <w:rFonts w:ascii="Times New Roman" w:eastAsia="Times New Roman" w:hAnsi="Times New Roman" w:cs="Times New Roman"/>
          <w:b/>
          <w:sz w:val="24"/>
          <w:szCs w:val="24"/>
        </w:rPr>
        <w:t>отличной от Единой тарифной сетки</w:t>
      </w:r>
      <w:proofErr w:type="gramEnd"/>
    </w:p>
    <w:p w:rsidR="00BE2ECE" w:rsidRPr="001A4EA3" w:rsidRDefault="00BE2ECE" w:rsidP="00BE2ECE">
      <w:pPr>
        <w:widowControl w:val="0"/>
        <w:autoSpaceDE w:val="0"/>
        <w:autoSpaceDN w:val="0"/>
        <w:adjustRightInd w:val="0"/>
        <w:spacing w:after="0" w:line="240" w:lineRule="auto"/>
        <w:ind w:firstLine="720"/>
        <w:jc w:val="both"/>
        <w:outlineLvl w:val="0"/>
        <w:rPr>
          <w:rFonts w:ascii="Times New Roman" w:eastAsia="Times New Roman" w:hAnsi="Times New Roman" w:cs="Times New Roman"/>
          <w:b/>
          <w:bCs/>
          <w:sz w:val="24"/>
          <w:szCs w:val="24"/>
        </w:rPr>
      </w:pPr>
      <w:bookmarkStart w:id="1" w:name="sub_1100"/>
    </w:p>
    <w:p w:rsidR="00BE2ECE" w:rsidRPr="001A4EA3" w:rsidRDefault="00BE2ECE" w:rsidP="00BE2ECE">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sz w:val="24"/>
          <w:szCs w:val="24"/>
        </w:rPr>
      </w:pPr>
      <w:r w:rsidRPr="001A4EA3">
        <w:rPr>
          <w:rFonts w:ascii="Times New Roman" w:eastAsia="Times New Roman" w:hAnsi="Times New Roman" w:cs="Times New Roman"/>
          <w:b/>
          <w:bCs/>
          <w:sz w:val="24"/>
          <w:szCs w:val="24"/>
        </w:rPr>
        <w:t xml:space="preserve">Раздел </w:t>
      </w:r>
      <w:r w:rsidRPr="001A4EA3">
        <w:rPr>
          <w:rFonts w:ascii="Times New Roman" w:eastAsia="Times New Roman" w:hAnsi="Times New Roman" w:cs="Times New Roman"/>
          <w:b/>
          <w:bCs/>
          <w:sz w:val="24"/>
          <w:szCs w:val="24"/>
          <w:lang w:val="en-US"/>
        </w:rPr>
        <w:t>I</w:t>
      </w:r>
      <w:r w:rsidRPr="001A4EA3">
        <w:rPr>
          <w:rFonts w:ascii="Times New Roman" w:eastAsia="Times New Roman" w:hAnsi="Times New Roman" w:cs="Times New Roman"/>
          <w:b/>
          <w:bCs/>
          <w:sz w:val="24"/>
          <w:szCs w:val="24"/>
        </w:rPr>
        <w:t>. ОБЩИЕ ПОЛОЖЕНИЯ</w:t>
      </w:r>
    </w:p>
    <w:bookmarkEnd w:id="1"/>
    <w:p w:rsidR="00BE2ECE" w:rsidRPr="001A4EA3" w:rsidRDefault="00BE2ECE" w:rsidP="00BE2ECE">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BE2ECE" w:rsidRPr="001A4EA3" w:rsidRDefault="00BE2ECE" w:rsidP="00BE2ECE">
      <w:pPr>
        <w:widowControl w:val="0"/>
        <w:autoSpaceDE w:val="0"/>
        <w:autoSpaceDN w:val="0"/>
        <w:adjustRightInd w:val="0"/>
        <w:spacing w:after="0" w:line="240" w:lineRule="auto"/>
        <w:jc w:val="both"/>
        <w:outlineLvl w:val="0"/>
        <w:rPr>
          <w:rFonts w:ascii="Times New Roman" w:eastAsia="Times New Roman" w:hAnsi="Times New Roman" w:cs="Times New Roman"/>
          <w:bCs/>
          <w:sz w:val="24"/>
          <w:szCs w:val="24"/>
        </w:rPr>
      </w:pPr>
      <w:bookmarkStart w:id="2" w:name="sub_1011"/>
      <w:r w:rsidRPr="001A4EA3">
        <w:rPr>
          <w:rFonts w:ascii="Times New Roman" w:eastAsia="Times New Roman" w:hAnsi="Times New Roman" w:cs="Times New Roman"/>
          <w:bCs/>
          <w:sz w:val="24"/>
          <w:szCs w:val="24"/>
        </w:rPr>
        <w:t xml:space="preserve">  </w:t>
      </w:r>
      <w:r w:rsidR="006C164B">
        <w:rPr>
          <w:rFonts w:ascii="Times New Roman" w:eastAsia="Times New Roman" w:hAnsi="Times New Roman" w:cs="Times New Roman"/>
          <w:bCs/>
          <w:sz w:val="24"/>
          <w:szCs w:val="24"/>
        </w:rPr>
        <w:t xml:space="preserve">          1. </w:t>
      </w:r>
      <w:proofErr w:type="gramStart"/>
      <w:r w:rsidR="006C164B">
        <w:rPr>
          <w:rFonts w:ascii="Times New Roman" w:eastAsia="Times New Roman" w:hAnsi="Times New Roman" w:cs="Times New Roman"/>
          <w:bCs/>
          <w:sz w:val="24"/>
          <w:szCs w:val="24"/>
        </w:rPr>
        <w:t xml:space="preserve">Настоящее </w:t>
      </w:r>
      <w:r w:rsidRPr="001A4EA3">
        <w:rPr>
          <w:rFonts w:ascii="Times New Roman" w:eastAsia="Times New Roman" w:hAnsi="Times New Roman" w:cs="Times New Roman"/>
          <w:bCs/>
          <w:sz w:val="24"/>
          <w:szCs w:val="24"/>
        </w:rPr>
        <w:t xml:space="preserve"> положение об оплат</w:t>
      </w:r>
      <w:r w:rsidR="006C164B">
        <w:rPr>
          <w:rFonts w:ascii="Times New Roman" w:eastAsia="Times New Roman" w:hAnsi="Times New Roman" w:cs="Times New Roman"/>
          <w:bCs/>
          <w:sz w:val="24"/>
          <w:szCs w:val="24"/>
        </w:rPr>
        <w:t>е труда работников муниципального образовательного учреждения дополнительного образования детей «Центр внешкольной работы»</w:t>
      </w:r>
      <w:r w:rsidRPr="001A4EA3">
        <w:rPr>
          <w:rFonts w:ascii="Times New Roman" w:eastAsia="Times New Roman" w:hAnsi="Times New Roman" w:cs="Times New Roman"/>
          <w:bCs/>
          <w:sz w:val="24"/>
          <w:szCs w:val="24"/>
        </w:rPr>
        <w:t xml:space="preserve"> </w:t>
      </w:r>
      <w:proofErr w:type="spellStart"/>
      <w:r w:rsidRPr="001A4EA3">
        <w:rPr>
          <w:rFonts w:ascii="Times New Roman" w:eastAsia="Times New Roman" w:hAnsi="Times New Roman" w:cs="Times New Roman"/>
          <w:bCs/>
          <w:sz w:val="24"/>
          <w:szCs w:val="24"/>
        </w:rPr>
        <w:t>Казачинско-Ленского</w:t>
      </w:r>
      <w:proofErr w:type="spellEnd"/>
      <w:r w:rsidRPr="001A4EA3">
        <w:rPr>
          <w:rFonts w:ascii="Times New Roman" w:eastAsia="Times New Roman" w:hAnsi="Times New Roman" w:cs="Times New Roman"/>
          <w:bCs/>
          <w:sz w:val="24"/>
          <w:szCs w:val="24"/>
        </w:rPr>
        <w:t xml:space="preserve"> муниципального района отличной, от Единой тарифной сетки (далее - Положение), разработано на основе норм, применяемых при оплате труда работников организаций образования в части, не противоречащей законодательству РФ,  в соответствии с</w:t>
      </w:r>
      <w:bookmarkStart w:id="3" w:name="sub_1012"/>
      <w:bookmarkEnd w:id="2"/>
      <w:r w:rsidRPr="001A4EA3">
        <w:rPr>
          <w:rFonts w:ascii="Times New Roman" w:eastAsia="Times New Roman" w:hAnsi="Times New Roman" w:cs="Times New Roman"/>
          <w:bCs/>
          <w:sz w:val="24"/>
          <w:szCs w:val="24"/>
        </w:rPr>
        <w:t xml:space="preserve"> Трудовым Кодексом Российской Федерации, приказом Министерства здравоохранения и социального развития Российской Федерации от 5 мая</w:t>
      </w:r>
      <w:proofErr w:type="gramEnd"/>
      <w:r w:rsidRPr="001A4EA3">
        <w:rPr>
          <w:rFonts w:ascii="Times New Roman" w:eastAsia="Times New Roman" w:hAnsi="Times New Roman" w:cs="Times New Roman"/>
          <w:bCs/>
          <w:sz w:val="24"/>
          <w:szCs w:val="24"/>
        </w:rPr>
        <w:t xml:space="preserve"> 2008 года № 216 </w:t>
      </w:r>
      <w:proofErr w:type="spellStart"/>
      <w:r w:rsidRPr="001A4EA3">
        <w:rPr>
          <w:rFonts w:ascii="Times New Roman" w:eastAsia="Times New Roman" w:hAnsi="Times New Roman" w:cs="Times New Roman"/>
          <w:bCs/>
          <w:sz w:val="24"/>
          <w:szCs w:val="24"/>
        </w:rPr>
        <w:t>н</w:t>
      </w:r>
      <w:proofErr w:type="spellEnd"/>
      <w:r w:rsidRPr="001A4EA3">
        <w:rPr>
          <w:rFonts w:ascii="Times New Roman" w:eastAsia="Times New Roman" w:hAnsi="Times New Roman" w:cs="Times New Roman"/>
          <w:bCs/>
          <w:sz w:val="24"/>
          <w:szCs w:val="24"/>
        </w:rPr>
        <w:t xml:space="preserve">  «</w:t>
      </w:r>
      <w:proofErr w:type="spellStart"/>
      <w:r w:rsidRPr="001A4EA3">
        <w:rPr>
          <w:rFonts w:ascii="Times New Roman" w:eastAsia="Times New Roman" w:hAnsi="Times New Roman" w:cs="Times New Roman"/>
          <w:bCs/>
          <w:sz w:val="24"/>
          <w:szCs w:val="24"/>
        </w:rPr>
        <w:t>Обутверждении</w:t>
      </w:r>
      <w:proofErr w:type="spellEnd"/>
      <w:r w:rsidRPr="001A4EA3">
        <w:rPr>
          <w:rFonts w:ascii="Times New Roman" w:eastAsia="Times New Roman" w:hAnsi="Times New Roman" w:cs="Times New Roman"/>
          <w:bCs/>
          <w:sz w:val="24"/>
          <w:szCs w:val="24"/>
        </w:rPr>
        <w:t xml:space="preserve"> профессиональных квалификационных групп должностей работников образования»,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BE2ECE" w:rsidRPr="001A4EA3" w:rsidRDefault="00BE2ECE" w:rsidP="00BE2ECE">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1A4EA3">
        <w:rPr>
          <w:rFonts w:ascii="Times New Roman" w:eastAsia="Times New Roman" w:hAnsi="Times New Roman" w:cs="Times New Roman"/>
          <w:bCs/>
          <w:sz w:val="24"/>
          <w:szCs w:val="24"/>
        </w:rPr>
        <w:t>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 (с изменениями и дополнениями);</w:t>
      </w:r>
    </w:p>
    <w:p w:rsidR="00BE2ECE" w:rsidRPr="001A4EA3" w:rsidRDefault="00BE2ECE" w:rsidP="00BE2ECE">
      <w:pPr>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1A4EA3">
        <w:rPr>
          <w:rFonts w:ascii="Times New Roman" w:eastAsia="Times New Roman" w:hAnsi="Times New Roman" w:cs="Times New Roman"/>
          <w:bCs/>
          <w:sz w:val="24"/>
          <w:szCs w:val="24"/>
        </w:rPr>
        <w:t>приказом Министерства здравоохранения и социального развития Российской Федерации от 31 августа 2007 года № 570 «Об утверждении профессиональных квалификационных групп должностей работников культуры, искусства и кинематографии»;</w:t>
      </w:r>
    </w:p>
    <w:p w:rsidR="00BE2ECE" w:rsidRPr="001A4EA3" w:rsidRDefault="00BE2ECE" w:rsidP="00BE2EC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 xml:space="preserve">приказом </w:t>
      </w:r>
      <w:r w:rsidRPr="001A4EA3">
        <w:rPr>
          <w:rFonts w:ascii="Times New Roman" w:eastAsia="Times New Roman" w:hAnsi="Times New Roman" w:cs="Times New Roman"/>
          <w:bCs/>
          <w:sz w:val="24"/>
          <w:szCs w:val="24"/>
        </w:rPr>
        <w:t xml:space="preserve">Министерства здравоохранения и социального развития Российской Федерации </w:t>
      </w:r>
      <w:r w:rsidRPr="001A4EA3">
        <w:rPr>
          <w:rFonts w:ascii="Times New Roman" w:eastAsia="Times New Roman" w:hAnsi="Times New Roman" w:cs="Times New Roman"/>
          <w:sz w:val="24"/>
          <w:szCs w:val="24"/>
        </w:rPr>
        <w:t>от 6 августа 2007 года № 526 «Об утверждении профессиональных квалификационных групп должностей медицинских и фармацевтических работников»;</w:t>
      </w:r>
    </w:p>
    <w:p w:rsidR="00BE2ECE" w:rsidRPr="001A4EA3" w:rsidRDefault="00BE2ECE" w:rsidP="00BE2ECE">
      <w:pPr>
        <w:autoSpaceDE w:val="0"/>
        <w:autoSpaceDN w:val="0"/>
        <w:adjustRightInd w:val="0"/>
        <w:spacing w:after="0" w:line="240" w:lineRule="auto"/>
        <w:jc w:val="both"/>
        <w:rPr>
          <w:rFonts w:ascii="Times New Roman" w:eastAsia="Times New Roman" w:hAnsi="Times New Roman" w:cs="Times New Roman"/>
          <w:bCs/>
          <w:sz w:val="24"/>
          <w:szCs w:val="24"/>
        </w:rPr>
      </w:pPr>
      <w:r w:rsidRPr="001A4EA3">
        <w:rPr>
          <w:rFonts w:ascii="Times New Roman" w:eastAsia="Times New Roman" w:hAnsi="Times New Roman" w:cs="Times New Roman"/>
          <w:bCs/>
          <w:sz w:val="24"/>
          <w:szCs w:val="24"/>
        </w:rPr>
        <w:t xml:space="preserve">          приказом Министерства образования Иркутской области от 21 сентября 2010 года № 194-мпр «Об утверждении примерного положения об оплате труда работников областных государственных образовательных учреждений, подведомственных Министерству образования Иркутской области»</w:t>
      </w:r>
    </w:p>
    <w:p w:rsidR="00BE2ECE" w:rsidRPr="001A4EA3" w:rsidRDefault="00BE2ECE" w:rsidP="00BE2ECE">
      <w:pPr>
        <w:autoSpaceDE w:val="0"/>
        <w:autoSpaceDN w:val="0"/>
        <w:adjustRightInd w:val="0"/>
        <w:spacing w:after="0" w:line="240" w:lineRule="auto"/>
        <w:ind w:firstLine="720"/>
        <w:jc w:val="both"/>
        <w:rPr>
          <w:rFonts w:ascii="Times New Roman" w:eastAsia="Times New Roman" w:hAnsi="Times New Roman" w:cs="Times New Roman"/>
          <w:bCs/>
          <w:color w:val="000000"/>
          <w:sz w:val="24"/>
          <w:szCs w:val="24"/>
        </w:rPr>
      </w:pPr>
      <w:r w:rsidRPr="001A4EA3">
        <w:rPr>
          <w:rFonts w:ascii="Times New Roman" w:eastAsia="Times New Roman" w:hAnsi="Times New Roman" w:cs="Times New Roman"/>
          <w:bCs/>
          <w:sz w:val="24"/>
          <w:szCs w:val="24"/>
        </w:rPr>
        <w:t>распоряжением Правительства  Иркутской  области  от  7  июня  2010  года №110-рп «О введении системы</w:t>
      </w:r>
      <w:r w:rsidRPr="001A4EA3">
        <w:rPr>
          <w:rFonts w:ascii="Times New Roman" w:eastAsia="Times New Roman" w:hAnsi="Times New Roman" w:cs="Times New Roman"/>
          <w:bCs/>
          <w:color w:val="000000"/>
          <w:sz w:val="24"/>
          <w:szCs w:val="24"/>
        </w:rPr>
        <w:t xml:space="preserve"> оплаты труда работников областных государственных образовательных учреждений, подведомственных министерству образования Иркутской области, отличных от Единой тарифной сетки»;</w:t>
      </w:r>
    </w:p>
    <w:p w:rsidR="00BE2ECE" w:rsidRPr="001A4EA3" w:rsidRDefault="00BE2ECE" w:rsidP="00BE2ECE">
      <w:pPr>
        <w:autoSpaceDE w:val="0"/>
        <w:autoSpaceDN w:val="0"/>
        <w:adjustRightInd w:val="0"/>
        <w:spacing w:after="0" w:line="240" w:lineRule="auto"/>
        <w:jc w:val="both"/>
        <w:rPr>
          <w:rFonts w:ascii="Times New Roman" w:eastAsia="Times New Roman" w:hAnsi="Times New Roman" w:cs="Times New Roman"/>
          <w:bCs/>
          <w:sz w:val="24"/>
          <w:szCs w:val="24"/>
        </w:rPr>
      </w:pPr>
      <w:r w:rsidRPr="001A4EA3">
        <w:rPr>
          <w:rFonts w:ascii="Times New Roman" w:eastAsia="Times New Roman" w:hAnsi="Times New Roman" w:cs="Times New Roman"/>
          <w:bCs/>
          <w:sz w:val="24"/>
          <w:szCs w:val="24"/>
        </w:rPr>
        <w:tab/>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2013 год, утвержденные решением Российской трехсторонней комиссии по регулированию социально-трудовых отношений от 21 декабря 2012 г., протокол N 11;</w:t>
      </w:r>
    </w:p>
    <w:p w:rsidR="00BE2ECE" w:rsidRPr="001A4EA3" w:rsidRDefault="00BE2ECE" w:rsidP="00BE2ECE">
      <w:pPr>
        <w:autoSpaceDE w:val="0"/>
        <w:autoSpaceDN w:val="0"/>
        <w:adjustRightInd w:val="0"/>
        <w:spacing w:after="0" w:line="240" w:lineRule="auto"/>
        <w:jc w:val="both"/>
        <w:rPr>
          <w:rFonts w:ascii="Times New Roman" w:eastAsia="Times New Roman" w:hAnsi="Times New Roman" w:cs="Times New Roman"/>
          <w:sz w:val="24"/>
          <w:szCs w:val="24"/>
        </w:rPr>
      </w:pPr>
      <w:r w:rsidRPr="001A4EA3">
        <w:rPr>
          <w:rFonts w:ascii="Times New Roman" w:eastAsia="Times New Roman" w:hAnsi="Times New Roman" w:cs="Times New Roman"/>
          <w:bCs/>
          <w:sz w:val="24"/>
          <w:szCs w:val="24"/>
        </w:rPr>
        <w:tab/>
      </w:r>
      <w:r w:rsidRPr="001A4EA3">
        <w:rPr>
          <w:rFonts w:ascii="Times New Roman" w:eastAsia="Times New Roman" w:hAnsi="Times New Roman" w:cs="Times New Roman"/>
          <w:sz w:val="24"/>
          <w:szCs w:val="24"/>
        </w:rPr>
        <w:t>2. Положение явл</w:t>
      </w:r>
      <w:r w:rsidR="006C164B">
        <w:rPr>
          <w:rFonts w:ascii="Times New Roman" w:eastAsia="Times New Roman" w:hAnsi="Times New Roman" w:cs="Times New Roman"/>
          <w:sz w:val="24"/>
          <w:szCs w:val="24"/>
        </w:rPr>
        <w:t xml:space="preserve">яется основанием  </w:t>
      </w:r>
      <w:proofErr w:type="gramStart"/>
      <w:r w:rsidR="006C164B">
        <w:rPr>
          <w:rFonts w:ascii="Times New Roman" w:eastAsia="Times New Roman" w:hAnsi="Times New Roman" w:cs="Times New Roman"/>
          <w:sz w:val="24"/>
          <w:szCs w:val="24"/>
        </w:rPr>
        <w:t>установления</w:t>
      </w:r>
      <w:r w:rsidRPr="001A4EA3">
        <w:rPr>
          <w:rFonts w:ascii="Times New Roman" w:eastAsia="Times New Roman" w:hAnsi="Times New Roman" w:cs="Times New Roman"/>
          <w:sz w:val="24"/>
          <w:szCs w:val="24"/>
        </w:rPr>
        <w:t xml:space="preserve"> системы оплат</w:t>
      </w:r>
      <w:r w:rsidR="006C164B">
        <w:rPr>
          <w:rFonts w:ascii="Times New Roman" w:eastAsia="Times New Roman" w:hAnsi="Times New Roman" w:cs="Times New Roman"/>
          <w:sz w:val="24"/>
          <w:szCs w:val="24"/>
        </w:rPr>
        <w:t>ы труда работников муниципального образовательного учреждения дополнительного образования</w:t>
      </w:r>
      <w:proofErr w:type="gramEnd"/>
      <w:r w:rsidR="006C164B">
        <w:rPr>
          <w:rFonts w:ascii="Times New Roman" w:eastAsia="Times New Roman" w:hAnsi="Times New Roman" w:cs="Times New Roman"/>
          <w:sz w:val="24"/>
          <w:szCs w:val="24"/>
        </w:rPr>
        <w:t xml:space="preserve"> детей «Центр внешкольной работы» </w:t>
      </w:r>
      <w:r w:rsidRPr="001A4EA3">
        <w:rPr>
          <w:rFonts w:ascii="Times New Roman" w:eastAsia="Times New Roman" w:hAnsi="Times New Roman" w:cs="Times New Roman"/>
          <w:sz w:val="24"/>
          <w:szCs w:val="24"/>
        </w:rPr>
        <w:t xml:space="preserve"> </w:t>
      </w:r>
      <w:proofErr w:type="spellStart"/>
      <w:r w:rsidRPr="001A4EA3">
        <w:rPr>
          <w:rFonts w:ascii="Times New Roman" w:eastAsia="Times New Roman" w:hAnsi="Times New Roman" w:cs="Times New Roman"/>
          <w:sz w:val="24"/>
          <w:szCs w:val="24"/>
        </w:rPr>
        <w:t>Казачинско-Ленского</w:t>
      </w:r>
      <w:proofErr w:type="spellEnd"/>
      <w:r w:rsidRPr="001A4EA3">
        <w:rPr>
          <w:rFonts w:ascii="Times New Roman" w:eastAsia="Times New Roman" w:hAnsi="Times New Roman" w:cs="Times New Roman"/>
          <w:sz w:val="24"/>
          <w:szCs w:val="24"/>
        </w:rPr>
        <w:t xml:space="preserve"> муниципального района (дал</w:t>
      </w:r>
      <w:r w:rsidR="006C164B">
        <w:rPr>
          <w:rFonts w:ascii="Times New Roman" w:eastAsia="Times New Roman" w:hAnsi="Times New Roman" w:cs="Times New Roman"/>
          <w:sz w:val="24"/>
          <w:szCs w:val="24"/>
        </w:rPr>
        <w:t>ее – Центр</w:t>
      </w:r>
      <w:r w:rsidRPr="001A4EA3">
        <w:rPr>
          <w:rFonts w:ascii="Times New Roman" w:eastAsia="Times New Roman" w:hAnsi="Times New Roman" w:cs="Times New Roman"/>
          <w:sz w:val="24"/>
          <w:szCs w:val="24"/>
        </w:rPr>
        <w:t>), и включает в себя:</w:t>
      </w:r>
    </w:p>
    <w:bookmarkEnd w:id="3"/>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рекомендуемые минимальные размеры окладов (ставок) заработной платы по профессиональным квалификационным группам (далее - ПКГ) работников;</w:t>
      </w:r>
      <w:r w:rsidR="006C164B">
        <w:rPr>
          <w:rFonts w:ascii="Times New Roman" w:eastAsia="Times New Roman" w:hAnsi="Times New Roman" w:cs="Times New Roman"/>
          <w:sz w:val="24"/>
          <w:szCs w:val="24"/>
        </w:rPr>
        <w:t xml:space="preserve"> (Приложение №1</w:t>
      </w:r>
      <w:r w:rsidR="00BA7986">
        <w:rPr>
          <w:rFonts w:ascii="Times New Roman" w:eastAsia="Times New Roman" w:hAnsi="Times New Roman" w:cs="Times New Roman"/>
          <w:sz w:val="24"/>
          <w:szCs w:val="24"/>
        </w:rPr>
        <w:t>-3</w:t>
      </w:r>
      <w:r w:rsidR="006C164B">
        <w:rPr>
          <w:rFonts w:ascii="Times New Roman" w:eastAsia="Times New Roman" w:hAnsi="Times New Roman" w:cs="Times New Roman"/>
          <w:sz w:val="24"/>
          <w:szCs w:val="24"/>
        </w:rPr>
        <w:t>)</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рекомендуемые размеры повышающих коэффициентов к окладам (ставкам) работников;</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условия осуществления и рекомендуемые размеры выплат компенсационного характера;</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условия осуществления выплат стимулирующего характера.</w:t>
      </w:r>
    </w:p>
    <w:p w:rsidR="00BE2ECE" w:rsidRPr="001A4EA3" w:rsidRDefault="00BE2ECE" w:rsidP="00BE2ECE">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A4EA3">
        <w:rPr>
          <w:rFonts w:ascii="Times New Roman" w:eastAsia="Times New Roman" w:hAnsi="Times New Roman" w:cs="Times New Roman"/>
          <w:sz w:val="24"/>
          <w:szCs w:val="24"/>
        </w:rPr>
        <w:lastRenderedPageBreak/>
        <w:t>3.Формирование общего фонда оплаты т</w:t>
      </w:r>
      <w:r w:rsidR="006C164B">
        <w:rPr>
          <w:rFonts w:ascii="Times New Roman" w:eastAsia="Times New Roman" w:hAnsi="Times New Roman" w:cs="Times New Roman"/>
          <w:sz w:val="24"/>
          <w:szCs w:val="24"/>
        </w:rPr>
        <w:t>руда Центра</w:t>
      </w:r>
      <w:r w:rsidRPr="001A4EA3">
        <w:rPr>
          <w:rFonts w:ascii="Times New Roman" w:eastAsia="Times New Roman" w:hAnsi="Times New Roman" w:cs="Times New Roman"/>
          <w:sz w:val="24"/>
          <w:szCs w:val="24"/>
        </w:rPr>
        <w:t xml:space="preserve"> (далее - </w:t>
      </w:r>
      <w:proofErr w:type="spellStart"/>
      <w:r w:rsidRPr="001A4EA3">
        <w:rPr>
          <w:rFonts w:ascii="Times New Roman" w:eastAsia="Times New Roman" w:hAnsi="Times New Roman" w:cs="Times New Roman"/>
          <w:sz w:val="24"/>
          <w:szCs w:val="24"/>
        </w:rPr>
        <w:t>ФОТо</w:t>
      </w:r>
      <w:proofErr w:type="spellEnd"/>
      <w:r w:rsidRPr="001A4EA3">
        <w:rPr>
          <w:rFonts w:ascii="Times New Roman" w:eastAsia="Times New Roman" w:hAnsi="Times New Roman" w:cs="Times New Roman"/>
          <w:sz w:val="24"/>
          <w:szCs w:val="24"/>
        </w:rPr>
        <w:t>) осуществляется в пределах объема сре</w:t>
      </w:r>
      <w:r w:rsidR="006C164B">
        <w:rPr>
          <w:rFonts w:ascii="Times New Roman" w:eastAsia="Times New Roman" w:hAnsi="Times New Roman" w:cs="Times New Roman"/>
          <w:sz w:val="24"/>
          <w:szCs w:val="24"/>
        </w:rPr>
        <w:t>дств образовательной организации</w:t>
      </w:r>
      <w:r w:rsidRPr="001A4EA3">
        <w:rPr>
          <w:rFonts w:ascii="Times New Roman" w:eastAsia="Times New Roman" w:hAnsi="Times New Roman" w:cs="Times New Roman"/>
          <w:sz w:val="24"/>
          <w:szCs w:val="24"/>
        </w:rPr>
        <w:t xml:space="preserve"> на текущий финансовый год.</w:t>
      </w:r>
    </w:p>
    <w:p w:rsidR="00BE2ECE" w:rsidRPr="001A4EA3" w:rsidRDefault="006C164B" w:rsidP="00BE2ECE">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Общий фонд оплаты труда Центра</w:t>
      </w:r>
      <w:r w:rsidR="00BE2ECE" w:rsidRPr="001A4EA3">
        <w:rPr>
          <w:rFonts w:ascii="Times New Roman" w:eastAsia="Times New Roman" w:hAnsi="Times New Roman" w:cs="Times New Roman"/>
          <w:sz w:val="24"/>
          <w:szCs w:val="24"/>
        </w:rPr>
        <w:t xml:space="preserve"> за вычетом районного коэффициента, процентных надбавок к заработной плате за стаж работы в районах Крайнего Севера и приравненных к ним местностях, а также повышения ставок заработной платы (должностных окладов) за работу в образовательных организациях, расположенных в сельской местности, состоит из тарифного (базового) фонда оплаты труда (</w:t>
      </w:r>
      <w:proofErr w:type="spellStart"/>
      <w:r w:rsidR="00BE2ECE" w:rsidRPr="001A4EA3">
        <w:rPr>
          <w:rFonts w:ascii="Times New Roman" w:eastAsia="Times New Roman" w:hAnsi="Times New Roman" w:cs="Times New Roman"/>
          <w:sz w:val="24"/>
          <w:szCs w:val="24"/>
        </w:rPr>
        <w:t>дФОТта</w:t>
      </w:r>
      <w:proofErr w:type="gramStart"/>
      <w:r w:rsidR="00BE2ECE" w:rsidRPr="001A4EA3">
        <w:rPr>
          <w:rFonts w:ascii="Times New Roman" w:eastAsia="Times New Roman" w:hAnsi="Times New Roman" w:cs="Times New Roman"/>
          <w:sz w:val="24"/>
          <w:szCs w:val="24"/>
        </w:rPr>
        <w:t>р</w:t>
      </w:r>
      <w:proofErr w:type="spellEnd"/>
      <w:r w:rsidR="00BE2ECE" w:rsidRPr="001A4EA3">
        <w:rPr>
          <w:rFonts w:ascii="Times New Roman" w:eastAsia="Times New Roman" w:hAnsi="Times New Roman" w:cs="Times New Roman"/>
          <w:sz w:val="24"/>
          <w:szCs w:val="24"/>
        </w:rPr>
        <w:t>(</w:t>
      </w:r>
      <w:proofErr w:type="gramEnd"/>
      <w:r w:rsidR="00BE2ECE" w:rsidRPr="001A4EA3">
        <w:rPr>
          <w:rFonts w:ascii="Times New Roman" w:eastAsia="Times New Roman" w:hAnsi="Times New Roman" w:cs="Times New Roman"/>
          <w:sz w:val="24"/>
          <w:szCs w:val="24"/>
        </w:rPr>
        <w:t>баз)общ), и стимулирующего фонда оплаты труда (</w:t>
      </w:r>
      <w:proofErr w:type="spellStart"/>
      <w:r w:rsidR="00BE2ECE" w:rsidRPr="001A4EA3">
        <w:rPr>
          <w:rFonts w:ascii="Times New Roman" w:eastAsia="Times New Roman" w:hAnsi="Times New Roman" w:cs="Times New Roman"/>
          <w:sz w:val="24"/>
          <w:szCs w:val="24"/>
        </w:rPr>
        <w:t>ФОТобщ</w:t>
      </w:r>
      <w:proofErr w:type="spellEnd"/>
      <w:r w:rsidR="00BE2ECE" w:rsidRPr="001A4EA3">
        <w:rPr>
          <w:rFonts w:ascii="Times New Roman" w:eastAsia="Times New Roman" w:hAnsi="Times New Roman" w:cs="Times New Roman"/>
          <w:sz w:val="24"/>
          <w:szCs w:val="24"/>
        </w:rPr>
        <w:t>(</w:t>
      </w:r>
      <w:proofErr w:type="spellStart"/>
      <w:r w:rsidR="00BE2ECE" w:rsidRPr="001A4EA3">
        <w:rPr>
          <w:rFonts w:ascii="Times New Roman" w:eastAsia="Times New Roman" w:hAnsi="Times New Roman" w:cs="Times New Roman"/>
          <w:sz w:val="24"/>
          <w:szCs w:val="24"/>
        </w:rPr>
        <w:t>ст</w:t>
      </w:r>
      <w:proofErr w:type="spellEnd"/>
      <w:r w:rsidR="00BE2ECE" w:rsidRPr="001A4EA3">
        <w:rPr>
          <w:rFonts w:ascii="Times New Roman" w:eastAsia="Times New Roman" w:hAnsi="Times New Roman" w:cs="Times New Roman"/>
          <w:sz w:val="24"/>
          <w:szCs w:val="24"/>
        </w:rPr>
        <w:t>)общ).</w:t>
      </w:r>
    </w:p>
    <w:p w:rsidR="00BE2ECE" w:rsidRPr="001A4EA3" w:rsidRDefault="00BE2ECE" w:rsidP="00BE2ECE">
      <w:pPr>
        <w:widowControl w:val="0"/>
        <w:spacing w:after="0" w:line="240" w:lineRule="auto"/>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 xml:space="preserve">         Размер стимулирующего фонда оплаты труда устанавливается с учетом средств, отчисленных в фонд стимулирования руководителей образовательных организаций, который составляет до 3% от общего фонда оплаты труда.</w:t>
      </w:r>
    </w:p>
    <w:p w:rsidR="00BE2ECE" w:rsidRPr="001A4EA3" w:rsidRDefault="00BE2ECE" w:rsidP="00BE2ECE">
      <w:pPr>
        <w:widowControl w:val="0"/>
        <w:spacing w:after="0" w:line="240" w:lineRule="auto"/>
        <w:ind w:firstLine="567"/>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Тарифный (базовый) фонд оплаты труда включает в себя выплаты по установленным окладам (ставкам), а также выплаты компенсационного характера.</w:t>
      </w:r>
    </w:p>
    <w:p w:rsidR="00BE2ECE" w:rsidRPr="001A4EA3" w:rsidRDefault="00BE2ECE" w:rsidP="00BE2ECE">
      <w:pPr>
        <w:widowControl w:val="0"/>
        <w:spacing w:after="0" w:line="240" w:lineRule="auto"/>
        <w:ind w:firstLine="567"/>
        <w:jc w:val="both"/>
        <w:rPr>
          <w:rFonts w:ascii="Times New Roman" w:eastAsia="Times New Roman" w:hAnsi="Times New Roman" w:cs="Times New Roman"/>
          <w:bCs/>
          <w:sz w:val="24"/>
          <w:szCs w:val="24"/>
        </w:rPr>
      </w:pPr>
      <w:r w:rsidRPr="001A4EA3">
        <w:rPr>
          <w:rFonts w:ascii="Times New Roman" w:eastAsia="Times New Roman" w:hAnsi="Times New Roman" w:cs="Times New Roman"/>
          <w:bCs/>
          <w:sz w:val="24"/>
          <w:szCs w:val="24"/>
        </w:rPr>
        <w:t>Стимулирующий фонд оплаты труда включает в себя выплаты стимулирующего характера.</w:t>
      </w:r>
    </w:p>
    <w:p w:rsidR="00BE2ECE" w:rsidRPr="001A4EA3" w:rsidRDefault="00BE2ECE" w:rsidP="00BE2E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Система оплаты труда работн</w:t>
      </w:r>
      <w:r w:rsidR="005469AC">
        <w:rPr>
          <w:rFonts w:ascii="Times New Roman" w:eastAsia="Times New Roman" w:hAnsi="Times New Roman" w:cs="Times New Roman"/>
          <w:sz w:val="24"/>
          <w:szCs w:val="24"/>
        </w:rPr>
        <w:t>иков Центра</w:t>
      </w:r>
      <w:r w:rsidRPr="001A4EA3">
        <w:rPr>
          <w:rFonts w:ascii="Times New Roman" w:eastAsia="Times New Roman" w:hAnsi="Times New Roman" w:cs="Times New Roman"/>
          <w:sz w:val="24"/>
          <w:szCs w:val="24"/>
        </w:rPr>
        <w:t xml:space="preserve"> устанавливается с учетом мнения представительного органа работников образовательной организации на основе должностных минимальных размеров окладов (ставок), повышающих коэффициентов, персональных повышающих коэффициентов, дополнительных повышающих коэффициентов, а также  выплат компенсационного и стимулирующего характера.</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Штатное расписание учреждения утверждается руководителем образовательной организации и включает в себя все должности служащих (профессии рабочих) данной организации.</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4" w:name="sub_1013"/>
      <w:r w:rsidRPr="001A4EA3">
        <w:rPr>
          <w:rFonts w:ascii="Times New Roman" w:eastAsia="Times New Roman" w:hAnsi="Times New Roman" w:cs="Times New Roman"/>
          <w:sz w:val="24"/>
          <w:szCs w:val="24"/>
        </w:rPr>
        <w:t xml:space="preserve">4. Минимальные размеры окладов (ставок) </w:t>
      </w:r>
      <w:bookmarkStart w:id="5" w:name="sub_1014"/>
      <w:bookmarkEnd w:id="4"/>
      <w:r w:rsidRPr="001A4EA3">
        <w:rPr>
          <w:rFonts w:ascii="Times New Roman" w:eastAsia="Times New Roman" w:hAnsi="Times New Roman" w:cs="Times New Roman"/>
          <w:sz w:val="24"/>
          <w:szCs w:val="24"/>
        </w:rPr>
        <w:t>по профессиональным квалификационным группам работников устанавливаются в размере не ниже соответствующих рекомендованных минимальных размеров окладов (ставок), утвержденных настоящим Положением</w:t>
      </w:r>
      <w:proofErr w:type="gramStart"/>
      <w:r w:rsidRPr="001A4EA3">
        <w:rPr>
          <w:rFonts w:ascii="Times New Roman" w:eastAsia="Times New Roman" w:hAnsi="Times New Roman" w:cs="Times New Roman"/>
          <w:sz w:val="24"/>
          <w:szCs w:val="24"/>
        </w:rPr>
        <w:t>.</w:t>
      </w:r>
      <w:r w:rsidR="005469AC">
        <w:rPr>
          <w:rFonts w:ascii="Times New Roman" w:eastAsia="Times New Roman" w:hAnsi="Times New Roman" w:cs="Times New Roman"/>
          <w:sz w:val="24"/>
          <w:szCs w:val="24"/>
        </w:rPr>
        <w:t>(</w:t>
      </w:r>
      <w:proofErr w:type="gramEnd"/>
      <w:r w:rsidR="005469AC">
        <w:rPr>
          <w:rFonts w:ascii="Times New Roman" w:eastAsia="Times New Roman" w:hAnsi="Times New Roman" w:cs="Times New Roman"/>
          <w:sz w:val="24"/>
          <w:szCs w:val="24"/>
        </w:rPr>
        <w:t>Приложение №   )</w:t>
      </w:r>
      <w:r w:rsidRPr="001A4EA3">
        <w:rPr>
          <w:rFonts w:ascii="Times New Roman" w:eastAsia="Times New Roman" w:hAnsi="Times New Roman" w:cs="Times New Roman"/>
          <w:sz w:val="24"/>
          <w:szCs w:val="24"/>
        </w:rPr>
        <w:t xml:space="preserve"> </w:t>
      </w:r>
    </w:p>
    <w:p w:rsidR="00BE2ECE" w:rsidRPr="001A4EA3" w:rsidRDefault="00BE2ECE" w:rsidP="00BE2ECE">
      <w:pPr>
        <w:widowControl w:val="0"/>
        <w:autoSpaceDE w:val="0"/>
        <w:autoSpaceDN w:val="0"/>
        <w:adjustRightInd w:val="0"/>
        <w:spacing w:after="0" w:line="240" w:lineRule="auto"/>
        <w:ind w:firstLine="684"/>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Минимальные размеры окладов (ставок) работников устанавливаются по квалификационным уровням профессиональных квалификационных групп на основе требований к профессиональной подготовке и к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BE2ECE" w:rsidRPr="001A4EA3" w:rsidRDefault="00BE2ECE" w:rsidP="00BE2ECE">
      <w:pPr>
        <w:widowControl w:val="0"/>
        <w:autoSpaceDE w:val="0"/>
        <w:autoSpaceDN w:val="0"/>
        <w:adjustRightInd w:val="0"/>
        <w:spacing w:after="0" w:line="240" w:lineRule="auto"/>
        <w:ind w:firstLine="684"/>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Должностные минимальные размеры окладов по профессиональным квалификационным группам с учётом повышающего коэффициента устанавливаются в размерах не ниже действующих на период до введения новых систем оплаты труда размеров должностных окладов (ставок) заработной платы, отличной от Единой тарифной сетки.</w:t>
      </w:r>
    </w:p>
    <w:p w:rsidR="00BE2ECE" w:rsidRPr="001A4EA3" w:rsidRDefault="00BE2ECE" w:rsidP="00BE2E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5. Заработная плата работника рассчитывается по формуле</w:t>
      </w:r>
      <w:r w:rsidRPr="001A4EA3">
        <w:rPr>
          <w:rFonts w:ascii="Arial" w:eastAsia="Times New Roman" w:hAnsi="Arial" w:cs="Times New Roman"/>
          <w:sz w:val="24"/>
          <w:szCs w:val="24"/>
        </w:rPr>
        <w:t>:</w:t>
      </w:r>
    </w:p>
    <w:p w:rsidR="00BE2ECE" w:rsidRPr="001A4EA3" w:rsidRDefault="00BE2ECE" w:rsidP="00BE2EC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1A4EA3">
        <w:rPr>
          <w:rFonts w:ascii="Times New Roman" w:eastAsia="Times New Roman" w:hAnsi="Times New Roman" w:cs="Times New Roman"/>
          <w:bCs/>
          <w:sz w:val="24"/>
          <w:szCs w:val="24"/>
        </w:rPr>
        <w:t xml:space="preserve">ЗП = ДО + </w:t>
      </w:r>
      <w:proofErr w:type="spellStart"/>
      <w:r w:rsidRPr="001A4EA3">
        <w:rPr>
          <w:rFonts w:ascii="Times New Roman" w:eastAsia="Times New Roman" w:hAnsi="Times New Roman" w:cs="Times New Roman"/>
          <w:bCs/>
          <w:sz w:val="24"/>
          <w:szCs w:val="24"/>
        </w:rPr>
        <w:t>Кв</w:t>
      </w:r>
      <w:proofErr w:type="spellEnd"/>
      <w:r w:rsidRPr="001A4EA3">
        <w:rPr>
          <w:rFonts w:ascii="Times New Roman" w:eastAsia="Times New Roman" w:hAnsi="Times New Roman" w:cs="Times New Roman"/>
          <w:bCs/>
          <w:sz w:val="24"/>
          <w:szCs w:val="24"/>
        </w:rPr>
        <w:t xml:space="preserve"> + </w:t>
      </w:r>
      <w:proofErr w:type="spellStart"/>
      <w:proofErr w:type="gramStart"/>
      <w:r w:rsidRPr="001A4EA3">
        <w:rPr>
          <w:rFonts w:ascii="Times New Roman" w:eastAsia="Times New Roman" w:hAnsi="Times New Roman" w:cs="Times New Roman"/>
          <w:bCs/>
          <w:sz w:val="24"/>
          <w:szCs w:val="24"/>
        </w:rPr>
        <w:t>Св</w:t>
      </w:r>
      <w:proofErr w:type="spellEnd"/>
      <w:proofErr w:type="gramEnd"/>
      <w:r w:rsidRPr="001A4EA3">
        <w:rPr>
          <w:rFonts w:ascii="Times New Roman" w:eastAsia="Times New Roman" w:hAnsi="Times New Roman" w:cs="Times New Roman"/>
          <w:bCs/>
          <w:sz w:val="24"/>
          <w:szCs w:val="24"/>
        </w:rPr>
        <w:t>, где</w:t>
      </w:r>
    </w:p>
    <w:p w:rsidR="00BE2ECE" w:rsidRPr="001A4EA3" w:rsidRDefault="00BE2ECE" w:rsidP="00BE2EC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1A4EA3">
        <w:rPr>
          <w:rFonts w:ascii="Times New Roman" w:eastAsia="Times New Roman" w:hAnsi="Times New Roman" w:cs="Times New Roman"/>
          <w:bCs/>
          <w:sz w:val="24"/>
          <w:szCs w:val="24"/>
        </w:rPr>
        <w:t>ЗП - заработная плата;</w:t>
      </w:r>
    </w:p>
    <w:p w:rsidR="00BE2ECE" w:rsidRPr="001A4EA3" w:rsidRDefault="00BE2ECE" w:rsidP="00BE2EC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proofErr w:type="gramStart"/>
      <w:r w:rsidRPr="001A4EA3">
        <w:rPr>
          <w:rFonts w:ascii="Times New Roman" w:eastAsia="Times New Roman" w:hAnsi="Times New Roman" w:cs="Times New Roman"/>
          <w:bCs/>
          <w:sz w:val="24"/>
          <w:szCs w:val="24"/>
        </w:rPr>
        <w:t>ДО</w:t>
      </w:r>
      <w:proofErr w:type="gramEnd"/>
      <w:r w:rsidRPr="001A4EA3">
        <w:rPr>
          <w:rFonts w:ascii="Times New Roman" w:eastAsia="Times New Roman" w:hAnsi="Times New Roman" w:cs="Times New Roman"/>
          <w:bCs/>
          <w:sz w:val="24"/>
          <w:szCs w:val="24"/>
        </w:rPr>
        <w:t xml:space="preserve"> - должностной оклад;</w:t>
      </w:r>
    </w:p>
    <w:p w:rsidR="00BE2ECE" w:rsidRPr="001A4EA3" w:rsidRDefault="00BE2ECE" w:rsidP="00BE2EC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proofErr w:type="spellStart"/>
      <w:r w:rsidRPr="001A4EA3">
        <w:rPr>
          <w:rFonts w:ascii="Times New Roman" w:eastAsia="Times New Roman" w:hAnsi="Times New Roman" w:cs="Times New Roman"/>
          <w:bCs/>
          <w:sz w:val="24"/>
          <w:szCs w:val="24"/>
        </w:rPr>
        <w:t>Кв</w:t>
      </w:r>
      <w:proofErr w:type="spellEnd"/>
      <w:r w:rsidRPr="001A4EA3">
        <w:rPr>
          <w:rFonts w:ascii="Times New Roman" w:eastAsia="Times New Roman" w:hAnsi="Times New Roman" w:cs="Times New Roman"/>
          <w:bCs/>
          <w:sz w:val="24"/>
          <w:szCs w:val="24"/>
        </w:rPr>
        <w:t xml:space="preserve"> - компенсационные выплаты;</w:t>
      </w:r>
    </w:p>
    <w:p w:rsidR="00BE2ECE" w:rsidRPr="001A4EA3" w:rsidRDefault="00BE2ECE" w:rsidP="00BE2EC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proofErr w:type="spellStart"/>
      <w:r w:rsidRPr="001A4EA3">
        <w:rPr>
          <w:rFonts w:ascii="Times New Roman" w:eastAsia="Times New Roman" w:hAnsi="Times New Roman" w:cs="Times New Roman"/>
          <w:bCs/>
          <w:sz w:val="24"/>
          <w:szCs w:val="24"/>
        </w:rPr>
        <w:t>С</w:t>
      </w:r>
      <w:proofErr w:type="gramStart"/>
      <w:r w:rsidRPr="001A4EA3">
        <w:rPr>
          <w:rFonts w:ascii="Times New Roman" w:eastAsia="Times New Roman" w:hAnsi="Times New Roman" w:cs="Times New Roman"/>
          <w:bCs/>
          <w:sz w:val="24"/>
          <w:szCs w:val="24"/>
        </w:rPr>
        <w:t>в</w:t>
      </w:r>
      <w:proofErr w:type="spellEnd"/>
      <w:r w:rsidRPr="001A4EA3">
        <w:rPr>
          <w:rFonts w:ascii="Times New Roman" w:eastAsia="Times New Roman" w:hAnsi="Times New Roman" w:cs="Times New Roman"/>
          <w:bCs/>
          <w:sz w:val="24"/>
          <w:szCs w:val="24"/>
        </w:rPr>
        <w:t>-</w:t>
      </w:r>
      <w:proofErr w:type="gramEnd"/>
      <w:r w:rsidRPr="001A4EA3">
        <w:rPr>
          <w:rFonts w:ascii="Times New Roman" w:eastAsia="Times New Roman" w:hAnsi="Times New Roman" w:cs="Times New Roman"/>
          <w:bCs/>
          <w:sz w:val="24"/>
          <w:szCs w:val="24"/>
        </w:rPr>
        <w:t xml:space="preserve"> стимулирующие выплаты.</w:t>
      </w:r>
    </w:p>
    <w:p w:rsidR="00BE2ECE" w:rsidRDefault="00BE2ECE" w:rsidP="00BE2EC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6. Должностной оклад работника рассчитывается по следующей формуле:</w:t>
      </w:r>
    </w:p>
    <w:p w:rsidR="00BE2ECE" w:rsidRPr="001A4EA3" w:rsidRDefault="00BE2ECE" w:rsidP="00BE2ECE">
      <w:pPr>
        <w:widowControl w:val="0"/>
        <w:autoSpaceDE w:val="0"/>
        <w:autoSpaceDN w:val="0"/>
        <w:adjustRightInd w:val="0"/>
        <w:spacing w:after="0" w:line="240" w:lineRule="auto"/>
        <w:ind w:firstLine="540"/>
        <w:jc w:val="both"/>
        <w:rPr>
          <w:rFonts w:ascii="Times New Roman" w:eastAsia="Times New Roman" w:hAnsi="Times New Roman" w:cs="Times New Roman"/>
          <w:i/>
          <w:sz w:val="24"/>
          <w:szCs w:val="24"/>
          <w:u w:val="single"/>
        </w:rPr>
      </w:pPr>
      <w:r w:rsidRPr="001A4EA3">
        <w:rPr>
          <w:rFonts w:ascii="Times New Roman" w:eastAsia="Times New Roman" w:hAnsi="Times New Roman" w:cs="Times New Roman"/>
          <w:i/>
          <w:sz w:val="24"/>
          <w:szCs w:val="24"/>
          <w:u w:val="single"/>
        </w:rPr>
        <w:t>- для педагогического персонала, непосредственно осуществляющего  учебный  процесс:</w:t>
      </w:r>
    </w:p>
    <w:p w:rsidR="00BE2ECE" w:rsidRPr="001A4EA3" w:rsidRDefault="00BE2ECE" w:rsidP="00BE2EC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1A4EA3">
        <w:rPr>
          <w:rFonts w:ascii="Times New Roman" w:eastAsia="Times New Roman" w:hAnsi="Times New Roman" w:cs="Times New Roman"/>
          <w:bCs/>
          <w:sz w:val="24"/>
          <w:szCs w:val="24"/>
        </w:rPr>
        <w:t xml:space="preserve">ДО = (МО + </w:t>
      </w:r>
      <w:proofErr w:type="gramStart"/>
      <w:r w:rsidRPr="001A4EA3">
        <w:rPr>
          <w:rFonts w:ascii="Times New Roman" w:eastAsia="Times New Roman" w:hAnsi="Times New Roman" w:cs="Times New Roman"/>
          <w:bCs/>
          <w:sz w:val="24"/>
          <w:szCs w:val="24"/>
        </w:rPr>
        <w:t>МО</w:t>
      </w:r>
      <w:proofErr w:type="gramEnd"/>
      <w:r>
        <w:rPr>
          <w:rFonts w:ascii="Times New Roman" w:eastAsia="Times New Roman" w:hAnsi="Times New Roman" w:cs="Times New Roman"/>
          <w:bCs/>
          <w:sz w:val="24"/>
          <w:szCs w:val="24"/>
        </w:rPr>
        <w:t>*КП</w:t>
      </w:r>
      <w:r w:rsidRPr="001A4EA3">
        <w:rPr>
          <w:rFonts w:ascii="Times New Roman" w:eastAsia="Times New Roman" w:hAnsi="Times New Roman" w:cs="Times New Roman"/>
          <w:bCs/>
          <w:sz w:val="24"/>
          <w:szCs w:val="24"/>
        </w:rPr>
        <w:t xml:space="preserve"> + МО*ДПК</w:t>
      </w:r>
      <w:r>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Сн</w:t>
      </w:r>
      <w:proofErr w:type="spellEnd"/>
      <w:r w:rsidRPr="001A4EA3">
        <w:rPr>
          <w:rFonts w:ascii="Times New Roman" w:eastAsia="Times New Roman" w:hAnsi="Times New Roman" w:cs="Times New Roman"/>
          <w:bCs/>
          <w:sz w:val="24"/>
          <w:szCs w:val="24"/>
        </w:rPr>
        <w:t>, где</w:t>
      </w:r>
    </w:p>
    <w:p w:rsidR="00BE2ECE" w:rsidRPr="001A4EA3" w:rsidRDefault="00BE2ECE" w:rsidP="00BE2EC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1A4EA3">
        <w:rPr>
          <w:rFonts w:ascii="Times New Roman" w:eastAsia="Times New Roman" w:hAnsi="Times New Roman" w:cs="Times New Roman"/>
          <w:bCs/>
          <w:sz w:val="24"/>
          <w:szCs w:val="24"/>
        </w:rPr>
        <w:t xml:space="preserve">МО </w:t>
      </w:r>
      <w:r w:rsidRPr="001A4EA3">
        <w:rPr>
          <w:rFonts w:ascii="Times New Roman" w:eastAsia="Times New Roman" w:hAnsi="Times New Roman" w:cs="Times New Roman"/>
          <w:b/>
          <w:bCs/>
          <w:sz w:val="24"/>
          <w:szCs w:val="24"/>
        </w:rPr>
        <w:t xml:space="preserve">- </w:t>
      </w:r>
      <w:r w:rsidRPr="001A4EA3">
        <w:rPr>
          <w:rFonts w:ascii="Times New Roman" w:eastAsia="Times New Roman" w:hAnsi="Times New Roman" w:cs="Times New Roman"/>
          <w:bCs/>
          <w:sz w:val="24"/>
          <w:szCs w:val="24"/>
        </w:rPr>
        <w:t xml:space="preserve">минимальный оклад (ставка); </w:t>
      </w:r>
    </w:p>
    <w:p w:rsidR="00BE2ECE" w:rsidRPr="001A4EA3" w:rsidRDefault="00BE2ECE" w:rsidP="00BE2E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4EA3">
        <w:rPr>
          <w:rFonts w:ascii="Times New Roman" w:eastAsia="Times New Roman" w:hAnsi="Times New Roman" w:cs="Times New Roman"/>
          <w:bCs/>
          <w:sz w:val="24"/>
          <w:szCs w:val="24"/>
        </w:rPr>
        <w:t xml:space="preserve">КП - повышающий коэффициент </w:t>
      </w:r>
      <w:r w:rsidRPr="001A4EA3">
        <w:rPr>
          <w:rFonts w:ascii="Times New Roman" w:eastAsia="Times New Roman" w:hAnsi="Times New Roman" w:cs="Times New Roman"/>
          <w:sz w:val="24"/>
          <w:szCs w:val="24"/>
        </w:rPr>
        <w:t xml:space="preserve">к минимальному окладу (ставки) по занимаемой должности; </w:t>
      </w:r>
    </w:p>
    <w:p w:rsidR="00BE2ECE" w:rsidRPr="001A4EA3" w:rsidRDefault="00BE2ECE" w:rsidP="00BE2EC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proofErr w:type="spellStart"/>
      <w:r w:rsidRPr="001A4EA3">
        <w:rPr>
          <w:rFonts w:ascii="Times New Roman" w:eastAsia="Times New Roman" w:hAnsi="Times New Roman" w:cs="Times New Roman"/>
          <w:bCs/>
          <w:sz w:val="24"/>
          <w:szCs w:val="24"/>
        </w:rPr>
        <w:t>Сн</w:t>
      </w:r>
      <w:proofErr w:type="spellEnd"/>
      <w:r w:rsidRPr="001A4EA3">
        <w:rPr>
          <w:rFonts w:ascii="Times New Roman" w:eastAsia="Times New Roman" w:hAnsi="Times New Roman" w:cs="Times New Roman"/>
          <w:bCs/>
          <w:sz w:val="24"/>
          <w:szCs w:val="24"/>
        </w:rPr>
        <w:t xml:space="preserve"> – надбавка за выплату в сельской местности, рабочих посёлках (посёлках городского типа); </w:t>
      </w:r>
    </w:p>
    <w:p w:rsidR="00BE2ECE" w:rsidRPr="001A4EA3" w:rsidRDefault="00BE2ECE" w:rsidP="00BE2E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A4EA3">
        <w:rPr>
          <w:rFonts w:ascii="Times New Roman" w:eastAsia="Times New Roman" w:hAnsi="Times New Roman" w:cs="Times New Roman"/>
          <w:sz w:val="24"/>
          <w:szCs w:val="24"/>
        </w:rPr>
        <w:t xml:space="preserve">ДПК - дополнительный повышающий коэффициент за звание. </w:t>
      </w:r>
      <w:r w:rsidRPr="001A4EA3">
        <w:rPr>
          <w:rFonts w:ascii="Times New Roman" w:eastAsia="Times New Roman" w:hAnsi="Times New Roman" w:cs="Times New Roman"/>
          <w:color w:val="000000"/>
          <w:sz w:val="24"/>
          <w:szCs w:val="24"/>
        </w:rPr>
        <w:t>При наличии у работника нескольких оснований для установления дополнительного повышающего коэффициента данные выплаты суммируются.</w:t>
      </w:r>
    </w:p>
    <w:p w:rsidR="00BE2ECE" w:rsidRPr="001A4EA3" w:rsidRDefault="00BE2ECE" w:rsidP="00BE2ECE">
      <w:pPr>
        <w:widowControl w:val="0"/>
        <w:spacing w:after="0" w:line="240" w:lineRule="auto"/>
        <w:ind w:firstLine="567"/>
        <w:jc w:val="both"/>
        <w:rPr>
          <w:rFonts w:ascii="Times New Roman" w:eastAsia="Times New Roman" w:hAnsi="Times New Roman" w:cs="Times New Roman"/>
          <w:i/>
          <w:sz w:val="24"/>
          <w:szCs w:val="24"/>
          <w:u w:val="single"/>
        </w:rPr>
      </w:pPr>
      <w:r w:rsidRPr="001A4EA3">
        <w:rPr>
          <w:rFonts w:ascii="Times New Roman" w:eastAsia="Times New Roman" w:hAnsi="Times New Roman" w:cs="Times New Roman"/>
          <w:i/>
          <w:color w:val="000000"/>
          <w:sz w:val="24"/>
          <w:szCs w:val="24"/>
          <w:u w:val="single"/>
        </w:rPr>
        <w:t xml:space="preserve">- для </w:t>
      </w:r>
      <w:r w:rsidRPr="001A4EA3">
        <w:rPr>
          <w:rFonts w:ascii="Times New Roman" w:eastAsia="Times New Roman" w:hAnsi="Times New Roman" w:cs="Times New Roman"/>
          <w:i/>
          <w:sz w:val="24"/>
          <w:szCs w:val="24"/>
          <w:u w:val="single"/>
        </w:rPr>
        <w:t>прочего педагогического персонала:</w:t>
      </w:r>
    </w:p>
    <w:p w:rsidR="00BE2ECE" w:rsidRPr="001A4EA3" w:rsidRDefault="00BE2ECE" w:rsidP="00BE2E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3477F5">
        <w:rPr>
          <w:rFonts w:ascii="Times New Roman" w:eastAsia="Times New Roman" w:hAnsi="Times New Roman" w:cs="Times New Roman"/>
          <w:bCs/>
          <w:sz w:val="24"/>
          <w:szCs w:val="24"/>
        </w:rPr>
        <w:t xml:space="preserve">ДО = (МО + </w:t>
      </w:r>
      <w:proofErr w:type="gramStart"/>
      <w:r w:rsidRPr="003477F5">
        <w:rPr>
          <w:rFonts w:ascii="Times New Roman" w:eastAsia="Times New Roman" w:hAnsi="Times New Roman" w:cs="Times New Roman"/>
          <w:bCs/>
          <w:sz w:val="24"/>
          <w:szCs w:val="24"/>
        </w:rPr>
        <w:t>МО</w:t>
      </w:r>
      <w:proofErr w:type="gramEnd"/>
      <w:r w:rsidRPr="003477F5">
        <w:rPr>
          <w:rFonts w:ascii="Times New Roman" w:eastAsia="Times New Roman" w:hAnsi="Times New Roman" w:cs="Times New Roman"/>
          <w:bCs/>
          <w:sz w:val="24"/>
          <w:szCs w:val="24"/>
        </w:rPr>
        <w:t>*КП + МО *ДПК+ МО*КПП)*</w:t>
      </w:r>
      <w:proofErr w:type="spellStart"/>
      <w:r w:rsidRPr="003477F5">
        <w:rPr>
          <w:rFonts w:ascii="Times New Roman" w:eastAsia="Times New Roman" w:hAnsi="Times New Roman" w:cs="Times New Roman"/>
          <w:bCs/>
          <w:sz w:val="24"/>
          <w:szCs w:val="24"/>
        </w:rPr>
        <w:t>Сн</w:t>
      </w:r>
      <w:proofErr w:type="spellEnd"/>
      <w:r w:rsidRPr="003477F5">
        <w:rPr>
          <w:rFonts w:ascii="Times New Roman" w:eastAsia="Times New Roman" w:hAnsi="Times New Roman" w:cs="Times New Roman"/>
          <w:bCs/>
          <w:sz w:val="24"/>
          <w:szCs w:val="24"/>
        </w:rPr>
        <w:t>, где</w:t>
      </w:r>
    </w:p>
    <w:p w:rsidR="00BE2ECE" w:rsidRPr="001A4EA3" w:rsidRDefault="00BE2ECE" w:rsidP="00BE2EC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1A4EA3">
        <w:rPr>
          <w:rFonts w:ascii="Times New Roman" w:eastAsia="Times New Roman" w:hAnsi="Times New Roman" w:cs="Times New Roman"/>
          <w:bCs/>
          <w:sz w:val="24"/>
          <w:szCs w:val="24"/>
        </w:rPr>
        <w:t xml:space="preserve">МО </w:t>
      </w:r>
      <w:r w:rsidRPr="001A4EA3">
        <w:rPr>
          <w:rFonts w:ascii="Times New Roman" w:eastAsia="Times New Roman" w:hAnsi="Times New Roman" w:cs="Times New Roman"/>
          <w:b/>
          <w:bCs/>
          <w:sz w:val="24"/>
          <w:szCs w:val="24"/>
        </w:rPr>
        <w:t xml:space="preserve">- </w:t>
      </w:r>
      <w:r w:rsidRPr="001A4EA3">
        <w:rPr>
          <w:rFonts w:ascii="Times New Roman" w:eastAsia="Times New Roman" w:hAnsi="Times New Roman" w:cs="Times New Roman"/>
          <w:bCs/>
          <w:sz w:val="24"/>
          <w:szCs w:val="24"/>
        </w:rPr>
        <w:t xml:space="preserve">минимальный оклад (ставка); </w:t>
      </w:r>
    </w:p>
    <w:p w:rsidR="00BE2ECE" w:rsidRPr="001A4EA3" w:rsidRDefault="00BE2ECE" w:rsidP="00BE2E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4EA3">
        <w:rPr>
          <w:rFonts w:ascii="Times New Roman" w:eastAsia="Times New Roman" w:hAnsi="Times New Roman" w:cs="Times New Roman"/>
          <w:bCs/>
          <w:sz w:val="24"/>
          <w:szCs w:val="24"/>
        </w:rPr>
        <w:lastRenderedPageBreak/>
        <w:t xml:space="preserve">  КП - повышающий коэффициент </w:t>
      </w:r>
      <w:r w:rsidRPr="001A4EA3">
        <w:rPr>
          <w:rFonts w:ascii="Times New Roman" w:eastAsia="Times New Roman" w:hAnsi="Times New Roman" w:cs="Times New Roman"/>
          <w:sz w:val="24"/>
          <w:szCs w:val="24"/>
        </w:rPr>
        <w:t xml:space="preserve">к минимальному окладу (ставки) по занимаемой должности; </w:t>
      </w:r>
    </w:p>
    <w:p w:rsidR="00BE2ECE" w:rsidRPr="001A4EA3" w:rsidRDefault="00BE2ECE" w:rsidP="00BE2EC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proofErr w:type="spellStart"/>
      <w:r w:rsidRPr="001A4EA3">
        <w:rPr>
          <w:rFonts w:ascii="Times New Roman" w:eastAsia="Times New Roman" w:hAnsi="Times New Roman" w:cs="Times New Roman"/>
          <w:bCs/>
          <w:sz w:val="24"/>
          <w:szCs w:val="24"/>
        </w:rPr>
        <w:t>Сн</w:t>
      </w:r>
      <w:proofErr w:type="spellEnd"/>
      <w:r w:rsidRPr="001A4EA3">
        <w:rPr>
          <w:rFonts w:ascii="Times New Roman" w:eastAsia="Times New Roman" w:hAnsi="Times New Roman" w:cs="Times New Roman"/>
          <w:bCs/>
          <w:sz w:val="24"/>
          <w:szCs w:val="24"/>
        </w:rPr>
        <w:t xml:space="preserve"> – надбавка за выплату в сельской местности, рабочих посёлках (посёлках городского типа); </w:t>
      </w:r>
    </w:p>
    <w:p w:rsidR="00BE2ECE" w:rsidRPr="001A4EA3" w:rsidRDefault="00BE2ECE" w:rsidP="00BE2EC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1A4EA3">
        <w:rPr>
          <w:rFonts w:ascii="Times New Roman" w:eastAsia="Times New Roman" w:hAnsi="Times New Roman" w:cs="Times New Roman"/>
          <w:bCs/>
          <w:sz w:val="24"/>
          <w:szCs w:val="24"/>
        </w:rPr>
        <w:t xml:space="preserve"> КПП </w:t>
      </w:r>
      <w:proofErr w:type="gramStart"/>
      <w:r>
        <w:rPr>
          <w:rFonts w:ascii="Times New Roman" w:eastAsia="Times New Roman" w:hAnsi="Times New Roman" w:cs="Times New Roman"/>
          <w:bCs/>
          <w:sz w:val="24"/>
          <w:szCs w:val="24"/>
        </w:rPr>
        <w:t>–п</w:t>
      </w:r>
      <w:proofErr w:type="gramEnd"/>
      <w:r>
        <w:rPr>
          <w:rFonts w:ascii="Times New Roman" w:eastAsia="Times New Roman" w:hAnsi="Times New Roman" w:cs="Times New Roman"/>
          <w:bCs/>
          <w:sz w:val="24"/>
          <w:szCs w:val="24"/>
        </w:rPr>
        <w:t xml:space="preserve">ерсональный </w:t>
      </w:r>
      <w:r w:rsidRPr="001A4EA3">
        <w:rPr>
          <w:rFonts w:ascii="Times New Roman" w:eastAsia="Times New Roman" w:hAnsi="Times New Roman" w:cs="Times New Roman"/>
          <w:bCs/>
          <w:sz w:val="24"/>
          <w:szCs w:val="24"/>
        </w:rPr>
        <w:t xml:space="preserve">повышающий коэффициент </w:t>
      </w:r>
      <w:r w:rsidRPr="001A4EA3">
        <w:rPr>
          <w:rFonts w:ascii="Times New Roman" w:eastAsia="Times New Roman" w:hAnsi="Times New Roman" w:cs="Times New Roman"/>
          <w:sz w:val="24"/>
          <w:szCs w:val="24"/>
        </w:rPr>
        <w:t>к минимальному окладу (ставки) по занимаемой должности;</w:t>
      </w:r>
    </w:p>
    <w:p w:rsidR="00BE2ECE" w:rsidRDefault="00BE2ECE" w:rsidP="00BE2E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1A4EA3">
        <w:rPr>
          <w:rFonts w:ascii="Times New Roman" w:eastAsia="Times New Roman" w:hAnsi="Times New Roman" w:cs="Times New Roman"/>
          <w:sz w:val="24"/>
          <w:szCs w:val="24"/>
        </w:rPr>
        <w:t xml:space="preserve"> ДПК - дополнительный повышающий коэффициент за звание. </w:t>
      </w:r>
      <w:r w:rsidRPr="001A4EA3">
        <w:rPr>
          <w:rFonts w:ascii="Times New Roman" w:eastAsia="Times New Roman" w:hAnsi="Times New Roman" w:cs="Times New Roman"/>
          <w:color w:val="000000"/>
          <w:sz w:val="24"/>
          <w:szCs w:val="24"/>
        </w:rPr>
        <w:t>При наличии у работника нескольких оснований для установления дополнительного повышающего коэффициента данные выплаты суммируются.</w:t>
      </w:r>
    </w:p>
    <w:p w:rsidR="00BE2ECE" w:rsidRPr="001A4EA3" w:rsidRDefault="00BE2ECE" w:rsidP="00BE2ECE">
      <w:pPr>
        <w:tabs>
          <w:tab w:val="left" w:pos="567"/>
        </w:tabs>
        <w:spacing w:line="240" w:lineRule="auto"/>
        <w:contextualSpacing/>
        <w:rPr>
          <w:rFonts w:ascii="Times New Roman" w:eastAsia="Times New Roman" w:hAnsi="Times New Roman" w:cs="Times New Roman"/>
          <w:i/>
          <w:sz w:val="24"/>
          <w:szCs w:val="24"/>
          <w:u w:val="single"/>
        </w:rPr>
      </w:pPr>
      <w:r w:rsidRPr="001A4EA3">
        <w:rPr>
          <w:rFonts w:ascii="Times New Roman" w:eastAsia="Times New Roman" w:hAnsi="Times New Roman" w:cs="Times New Roman"/>
          <w:i/>
          <w:color w:val="000000"/>
          <w:sz w:val="24"/>
          <w:szCs w:val="24"/>
          <w:u w:val="single"/>
        </w:rPr>
        <w:t xml:space="preserve">- для </w:t>
      </w:r>
      <w:proofErr w:type="spellStart"/>
      <w:r w:rsidRPr="001A4EA3">
        <w:rPr>
          <w:rFonts w:ascii="Times New Roman" w:eastAsia="Times New Roman" w:hAnsi="Times New Roman" w:cs="Times New Roman"/>
          <w:i/>
          <w:sz w:val="24"/>
          <w:szCs w:val="24"/>
          <w:u w:val="single"/>
        </w:rPr>
        <w:t>учебно-вспомогательного</w:t>
      </w:r>
      <w:r>
        <w:rPr>
          <w:rFonts w:ascii="Times New Roman" w:eastAsia="Times New Roman" w:hAnsi="Times New Roman" w:cs="Times New Roman"/>
          <w:i/>
          <w:sz w:val="24"/>
          <w:szCs w:val="24"/>
          <w:u w:val="single"/>
        </w:rPr>
        <w:t>персоала</w:t>
      </w:r>
      <w:proofErr w:type="spellEnd"/>
      <w:r w:rsidRPr="001A4EA3">
        <w:rPr>
          <w:rFonts w:ascii="Times New Roman" w:eastAsia="Times New Roman" w:hAnsi="Times New Roman" w:cs="Times New Roman"/>
          <w:i/>
          <w:sz w:val="24"/>
          <w:szCs w:val="24"/>
          <w:u w:val="single"/>
        </w:rPr>
        <w:t xml:space="preserve">, </w:t>
      </w:r>
      <w:r>
        <w:rPr>
          <w:rFonts w:ascii="Times New Roman" w:eastAsia="Times New Roman" w:hAnsi="Times New Roman" w:cs="Times New Roman"/>
          <w:i/>
          <w:sz w:val="24"/>
          <w:szCs w:val="24"/>
          <w:u w:val="single"/>
        </w:rPr>
        <w:t>служащих, профессий рабочих</w:t>
      </w:r>
      <w:r w:rsidRPr="001A4EA3">
        <w:rPr>
          <w:rFonts w:ascii="Times New Roman" w:eastAsia="Times New Roman" w:hAnsi="Times New Roman" w:cs="Times New Roman"/>
          <w:i/>
          <w:sz w:val="24"/>
          <w:szCs w:val="24"/>
          <w:u w:val="single"/>
        </w:rPr>
        <w:t>:</w:t>
      </w:r>
    </w:p>
    <w:p w:rsidR="00BE2ECE" w:rsidRPr="001A4EA3" w:rsidRDefault="00BE2ECE" w:rsidP="00BE2ECE">
      <w:pPr>
        <w:tabs>
          <w:tab w:val="left" w:pos="567"/>
        </w:tabs>
        <w:spacing w:line="240" w:lineRule="auto"/>
        <w:contextualSpacing/>
        <w:rPr>
          <w:rFonts w:ascii="Times New Roman" w:eastAsia="Times New Roman" w:hAnsi="Times New Roman" w:cs="Times New Roman"/>
          <w:i/>
          <w:sz w:val="24"/>
          <w:szCs w:val="24"/>
        </w:rPr>
      </w:pPr>
      <w:r w:rsidRPr="001A4EA3">
        <w:rPr>
          <w:rFonts w:ascii="Times New Roman" w:eastAsia="Times New Roman" w:hAnsi="Times New Roman" w:cs="Times New Roman"/>
          <w:bCs/>
          <w:i/>
          <w:sz w:val="24"/>
          <w:szCs w:val="24"/>
        </w:rPr>
        <w:t>ДО = МО *</w:t>
      </w:r>
      <w:proofErr w:type="spellStart"/>
      <w:r w:rsidRPr="001A4EA3">
        <w:rPr>
          <w:rFonts w:ascii="Times New Roman" w:eastAsia="Times New Roman" w:hAnsi="Times New Roman" w:cs="Times New Roman"/>
          <w:bCs/>
          <w:i/>
          <w:sz w:val="24"/>
          <w:szCs w:val="24"/>
        </w:rPr>
        <w:t>Сн</w:t>
      </w:r>
      <w:proofErr w:type="spellEnd"/>
      <w:r w:rsidRPr="001A4EA3">
        <w:rPr>
          <w:rFonts w:ascii="Times New Roman" w:eastAsia="Times New Roman" w:hAnsi="Times New Roman" w:cs="Times New Roman"/>
          <w:bCs/>
          <w:i/>
          <w:sz w:val="24"/>
          <w:szCs w:val="24"/>
        </w:rPr>
        <w:t xml:space="preserve"> + МО *КПП, где</w:t>
      </w:r>
    </w:p>
    <w:p w:rsidR="00BE2ECE" w:rsidRPr="001A4EA3" w:rsidRDefault="00BE2ECE" w:rsidP="00BE2EC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1A4EA3">
        <w:rPr>
          <w:rFonts w:ascii="Times New Roman" w:eastAsia="Times New Roman" w:hAnsi="Times New Roman" w:cs="Times New Roman"/>
          <w:bCs/>
          <w:sz w:val="24"/>
          <w:szCs w:val="24"/>
        </w:rPr>
        <w:t xml:space="preserve">МО </w:t>
      </w:r>
      <w:r w:rsidRPr="001A4EA3">
        <w:rPr>
          <w:rFonts w:ascii="Times New Roman" w:eastAsia="Times New Roman" w:hAnsi="Times New Roman" w:cs="Times New Roman"/>
          <w:b/>
          <w:bCs/>
          <w:sz w:val="24"/>
          <w:szCs w:val="24"/>
        </w:rPr>
        <w:t xml:space="preserve">- </w:t>
      </w:r>
      <w:r w:rsidRPr="001A4EA3">
        <w:rPr>
          <w:rFonts w:ascii="Times New Roman" w:eastAsia="Times New Roman" w:hAnsi="Times New Roman" w:cs="Times New Roman"/>
          <w:bCs/>
          <w:sz w:val="24"/>
          <w:szCs w:val="24"/>
        </w:rPr>
        <w:t xml:space="preserve">минимальный оклад (ставка); </w:t>
      </w:r>
    </w:p>
    <w:p w:rsidR="00BE2ECE" w:rsidRPr="001A4EA3" w:rsidRDefault="00BE2ECE" w:rsidP="00BE2EC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proofErr w:type="spellStart"/>
      <w:r w:rsidRPr="001A4EA3">
        <w:rPr>
          <w:rFonts w:ascii="Times New Roman" w:eastAsia="Times New Roman" w:hAnsi="Times New Roman" w:cs="Times New Roman"/>
          <w:bCs/>
          <w:sz w:val="24"/>
          <w:szCs w:val="24"/>
        </w:rPr>
        <w:t>Сн</w:t>
      </w:r>
      <w:proofErr w:type="spellEnd"/>
      <w:r w:rsidRPr="001A4EA3">
        <w:rPr>
          <w:rFonts w:ascii="Times New Roman" w:eastAsia="Times New Roman" w:hAnsi="Times New Roman" w:cs="Times New Roman"/>
          <w:bCs/>
          <w:sz w:val="24"/>
          <w:szCs w:val="24"/>
        </w:rPr>
        <w:t xml:space="preserve"> – надбавка за выплату в сельской местности, рабочих посёлках (посёлках городского типа); </w:t>
      </w:r>
    </w:p>
    <w:p w:rsidR="00BE2ECE" w:rsidRDefault="00BE2ECE" w:rsidP="00BE2E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4EA3">
        <w:rPr>
          <w:rFonts w:ascii="Times New Roman" w:eastAsia="Times New Roman" w:hAnsi="Times New Roman" w:cs="Times New Roman"/>
          <w:bCs/>
          <w:sz w:val="24"/>
          <w:szCs w:val="24"/>
        </w:rPr>
        <w:t xml:space="preserve">  КПП </w:t>
      </w:r>
      <w:proofErr w:type="gramStart"/>
      <w:r>
        <w:rPr>
          <w:rFonts w:ascii="Times New Roman" w:eastAsia="Times New Roman" w:hAnsi="Times New Roman" w:cs="Times New Roman"/>
          <w:bCs/>
          <w:sz w:val="24"/>
          <w:szCs w:val="24"/>
        </w:rPr>
        <w:t>–п</w:t>
      </w:r>
      <w:proofErr w:type="gramEnd"/>
      <w:r>
        <w:rPr>
          <w:rFonts w:ascii="Times New Roman" w:eastAsia="Times New Roman" w:hAnsi="Times New Roman" w:cs="Times New Roman"/>
          <w:bCs/>
          <w:sz w:val="24"/>
          <w:szCs w:val="24"/>
        </w:rPr>
        <w:t xml:space="preserve">ерсональный </w:t>
      </w:r>
      <w:r w:rsidRPr="001A4EA3">
        <w:rPr>
          <w:rFonts w:ascii="Times New Roman" w:eastAsia="Times New Roman" w:hAnsi="Times New Roman" w:cs="Times New Roman"/>
          <w:bCs/>
          <w:sz w:val="24"/>
          <w:szCs w:val="24"/>
        </w:rPr>
        <w:t xml:space="preserve">повышающий коэффициент </w:t>
      </w:r>
      <w:r w:rsidRPr="001A4EA3">
        <w:rPr>
          <w:rFonts w:ascii="Times New Roman" w:eastAsia="Times New Roman" w:hAnsi="Times New Roman" w:cs="Times New Roman"/>
          <w:sz w:val="24"/>
          <w:szCs w:val="24"/>
        </w:rPr>
        <w:t>к минимальному окладу (ставки) по занимаемой должности;</w:t>
      </w:r>
    </w:p>
    <w:p w:rsidR="00BE2ECE" w:rsidRPr="001A4EA3" w:rsidRDefault="00BE2ECE" w:rsidP="00BE2EC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i/>
          <w:color w:val="000000"/>
          <w:sz w:val="24"/>
          <w:szCs w:val="24"/>
          <w:u w:val="single"/>
        </w:rPr>
      </w:pPr>
      <w:r w:rsidRPr="001A4EA3">
        <w:rPr>
          <w:rFonts w:ascii="Times New Roman" w:eastAsia="Times New Roman" w:hAnsi="Times New Roman" w:cs="Times New Roman"/>
          <w:i/>
          <w:color w:val="000000"/>
          <w:sz w:val="24"/>
          <w:szCs w:val="24"/>
          <w:u w:val="single"/>
        </w:rPr>
        <w:t xml:space="preserve">- для </w:t>
      </w:r>
      <w:r w:rsidRPr="001A4EA3">
        <w:rPr>
          <w:rFonts w:ascii="Times New Roman" w:eastAsia="Times New Roman" w:hAnsi="Times New Roman" w:cs="Times New Roman"/>
          <w:i/>
          <w:sz w:val="24"/>
          <w:szCs w:val="24"/>
          <w:u w:val="single"/>
        </w:rPr>
        <w:t>административно-управленческого персонала:</w:t>
      </w:r>
    </w:p>
    <w:p w:rsidR="00BE2ECE" w:rsidRPr="001A4EA3" w:rsidRDefault="00BE2ECE" w:rsidP="00BE2ECE">
      <w:pPr>
        <w:tabs>
          <w:tab w:val="left" w:pos="567"/>
          <w:tab w:val="left" w:pos="709"/>
        </w:tabs>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Cs/>
          <w:sz w:val="24"/>
          <w:szCs w:val="24"/>
        </w:rPr>
        <w:t>ДО = Р</w:t>
      </w:r>
      <w:r w:rsidRPr="001A4EA3">
        <w:rPr>
          <w:rFonts w:ascii="Times New Roman" w:eastAsia="Times New Roman" w:hAnsi="Times New Roman" w:cs="Times New Roman"/>
          <w:bCs/>
          <w:sz w:val="24"/>
          <w:szCs w:val="24"/>
        </w:rPr>
        <w:t>О *</w:t>
      </w:r>
      <w:proofErr w:type="spellStart"/>
      <w:r w:rsidRPr="001A4EA3">
        <w:rPr>
          <w:rFonts w:ascii="Times New Roman" w:eastAsia="Times New Roman" w:hAnsi="Times New Roman" w:cs="Times New Roman"/>
          <w:bCs/>
          <w:sz w:val="24"/>
          <w:szCs w:val="24"/>
        </w:rPr>
        <w:t>Сн</w:t>
      </w:r>
      <w:proofErr w:type="spellEnd"/>
      <w:r>
        <w:rPr>
          <w:rFonts w:ascii="Times New Roman" w:eastAsia="Times New Roman" w:hAnsi="Times New Roman" w:cs="Times New Roman"/>
          <w:bCs/>
          <w:sz w:val="24"/>
          <w:szCs w:val="24"/>
        </w:rPr>
        <w:t xml:space="preserve"> + Р</w:t>
      </w:r>
      <w:r w:rsidRPr="001A4EA3">
        <w:rPr>
          <w:rFonts w:ascii="Times New Roman" w:eastAsia="Times New Roman" w:hAnsi="Times New Roman" w:cs="Times New Roman"/>
          <w:bCs/>
          <w:sz w:val="24"/>
          <w:szCs w:val="24"/>
        </w:rPr>
        <w:t>О *ДПК, где</w:t>
      </w:r>
    </w:p>
    <w:p w:rsidR="00BE2ECE" w:rsidRPr="001A4EA3" w:rsidRDefault="00BE2ECE" w:rsidP="00BE2EC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w:t>
      </w:r>
      <w:r w:rsidRPr="001A4EA3">
        <w:rPr>
          <w:rFonts w:ascii="Times New Roman" w:eastAsia="Times New Roman" w:hAnsi="Times New Roman" w:cs="Times New Roman"/>
          <w:bCs/>
          <w:sz w:val="24"/>
          <w:szCs w:val="24"/>
        </w:rPr>
        <w:t xml:space="preserve">О </w:t>
      </w:r>
      <w:r w:rsidRPr="001A4EA3">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расчётный</w:t>
      </w:r>
      <w:r w:rsidRPr="001A4EA3">
        <w:rPr>
          <w:rFonts w:ascii="Times New Roman" w:eastAsia="Times New Roman" w:hAnsi="Times New Roman" w:cs="Times New Roman"/>
          <w:bCs/>
          <w:sz w:val="24"/>
          <w:szCs w:val="24"/>
        </w:rPr>
        <w:t xml:space="preserve"> оклад (ставка); </w:t>
      </w:r>
    </w:p>
    <w:p w:rsidR="00BE2ECE" w:rsidRPr="001A4EA3" w:rsidRDefault="00BE2ECE" w:rsidP="00BE2ECE">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rPr>
      </w:pPr>
      <w:proofErr w:type="spellStart"/>
      <w:r w:rsidRPr="001A4EA3">
        <w:rPr>
          <w:rFonts w:ascii="Times New Roman" w:eastAsia="Times New Roman" w:hAnsi="Times New Roman" w:cs="Times New Roman"/>
          <w:bCs/>
          <w:sz w:val="24"/>
          <w:szCs w:val="24"/>
        </w:rPr>
        <w:t>Сн</w:t>
      </w:r>
      <w:proofErr w:type="spellEnd"/>
      <w:r w:rsidRPr="001A4EA3">
        <w:rPr>
          <w:rFonts w:ascii="Times New Roman" w:eastAsia="Times New Roman" w:hAnsi="Times New Roman" w:cs="Times New Roman"/>
          <w:bCs/>
          <w:sz w:val="24"/>
          <w:szCs w:val="24"/>
        </w:rPr>
        <w:t xml:space="preserve"> – надбавка за выплату в сельской местности, рабочих посёлках (посёлках городского типа); </w:t>
      </w:r>
    </w:p>
    <w:p w:rsidR="00BE2ECE" w:rsidRPr="001A4EA3" w:rsidRDefault="00BE2ECE" w:rsidP="00BE2ECE">
      <w:pPr>
        <w:widowControl w:val="0"/>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4"/>
          <w:szCs w:val="24"/>
        </w:rPr>
      </w:pPr>
      <w:r w:rsidRPr="008B1356">
        <w:rPr>
          <w:rFonts w:ascii="Times New Roman" w:eastAsia="Times New Roman" w:hAnsi="Times New Roman" w:cs="Times New Roman"/>
          <w:sz w:val="24"/>
          <w:szCs w:val="24"/>
        </w:rPr>
        <w:t xml:space="preserve">ДПК - дополнительный повышающий коэффициент за учёную степень и звание. </w:t>
      </w:r>
      <w:r w:rsidRPr="008B1356">
        <w:rPr>
          <w:rFonts w:ascii="Times New Roman" w:eastAsia="Times New Roman" w:hAnsi="Times New Roman" w:cs="Times New Roman"/>
          <w:color w:val="000000"/>
          <w:sz w:val="24"/>
          <w:szCs w:val="24"/>
        </w:rPr>
        <w:t>При наличии у работника нескольких оснований для установления дополнительного повышающего коэффициента данные выплаты суммируются.</w:t>
      </w:r>
    </w:p>
    <w:p w:rsidR="00BE2ECE" w:rsidRPr="001A4EA3" w:rsidRDefault="009558AB" w:rsidP="00BE2EC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Работникам Центра</w:t>
      </w:r>
      <w:r w:rsidR="00BE2ECE" w:rsidRPr="001A4EA3">
        <w:rPr>
          <w:rFonts w:ascii="Times New Roman" w:eastAsia="Times New Roman" w:hAnsi="Times New Roman" w:cs="Times New Roman"/>
          <w:color w:val="000000"/>
          <w:sz w:val="24"/>
          <w:szCs w:val="24"/>
        </w:rPr>
        <w:t xml:space="preserve">, занимающим штатные должности, устанавливается дополнительный повышающий коэффициент. </w:t>
      </w:r>
    </w:p>
    <w:p w:rsidR="00BE2ECE" w:rsidRDefault="00BE2ECE" w:rsidP="00BE2ECE">
      <w:pPr>
        <w:autoSpaceDE w:val="0"/>
        <w:autoSpaceDN w:val="0"/>
        <w:adjustRightInd w:val="0"/>
        <w:spacing w:after="0" w:line="240" w:lineRule="auto"/>
        <w:ind w:firstLine="709"/>
        <w:jc w:val="both"/>
        <w:rPr>
          <w:rFonts w:ascii="Times New Roman" w:eastAsia="Times New Roman" w:hAnsi="Times New Roman" w:cs="Arial"/>
          <w:sz w:val="24"/>
          <w:szCs w:val="24"/>
        </w:rPr>
      </w:pPr>
      <w:r w:rsidRPr="00DA67F4">
        <w:rPr>
          <w:rFonts w:ascii="Times New Roman" w:eastAsia="Times New Roman" w:hAnsi="Times New Roman" w:cs="Arial"/>
          <w:sz w:val="24"/>
          <w:szCs w:val="24"/>
        </w:rPr>
        <w:t>Дополнительный повышающий коэффициент устанавливается, с учётом педагогической нагрузки по основной занимаемой должности:</w:t>
      </w:r>
    </w:p>
    <w:p w:rsidR="00BE2ECE" w:rsidRDefault="00BE2ECE" w:rsidP="00BE2EC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за ученую степень кандидата наук - 3000 рублей;</w:t>
      </w:r>
    </w:p>
    <w:p w:rsidR="00BE2ECE" w:rsidRDefault="00BE2ECE" w:rsidP="00BE2EC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за ученую степень доктора наук - 7000 рублей;</w:t>
      </w:r>
    </w:p>
    <w:p w:rsidR="00BE2ECE" w:rsidRPr="001A4EA3" w:rsidRDefault="00BE2ECE" w:rsidP="00BE2EC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работникам образовательных организаций, награждёнными: орденами и медалями бывшего СССР, Российской Федерации, относящихся к профессиональной деятельности, имеющим почетное звание «Народный учитель», «Заслуженный учитель» бывшего СССР, Российской Федерации и союзных республик, входящих в состав СССР - 20%  минимального оклада (ставки);</w:t>
      </w:r>
    </w:p>
    <w:p w:rsidR="00BE2ECE" w:rsidRPr="001A4EA3" w:rsidRDefault="00BE2ECE" w:rsidP="00BE2ECE">
      <w:pPr>
        <w:autoSpaceDE w:val="0"/>
        <w:autoSpaceDN w:val="0"/>
        <w:adjustRightInd w:val="0"/>
        <w:spacing w:after="0" w:line="240" w:lineRule="auto"/>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 xml:space="preserve">       работникам образовательных организаций, имеющим почетное звание «Заслуженный преподаватель»  бывшего СССР, Российской Федерации и союзных республик, входящих в состав СССР, почетное звание «Заслуженный работник физической культуры Российской Федерации», </w:t>
      </w:r>
      <w:r>
        <w:rPr>
          <w:rFonts w:ascii="Times New Roman" w:eastAsia="Times New Roman" w:hAnsi="Times New Roman" w:cs="Times New Roman"/>
          <w:sz w:val="24"/>
          <w:szCs w:val="24"/>
        </w:rPr>
        <w:t xml:space="preserve"> звание </w:t>
      </w:r>
      <w:r w:rsidRPr="001A4EA3">
        <w:rPr>
          <w:rFonts w:ascii="Times New Roman" w:eastAsia="Times New Roman" w:hAnsi="Times New Roman" w:cs="Times New Roman"/>
          <w:sz w:val="24"/>
          <w:szCs w:val="24"/>
        </w:rPr>
        <w:t>«Почетный работник общего образования Российской Федерации»- 15%  минимального оклада (ставки);</w:t>
      </w:r>
    </w:p>
    <w:p w:rsidR="00BE2ECE" w:rsidRPr="001A4EA3" w:rsidRDefault="00BE2ECE" w:rsidP="00BE2EC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работникам образовательных организаций, награждённым нагрудным знаком: «Почетный работник общего образования Российской Федерации», знаком «Отличник народного просвещения» - 15%  минимального оклада (ставки);</w:t>
      </w:r>
    </w:p>
    <w:p w:rsidR="00BE2ECE" w:rsidRPr="001A4EA3" w:rsidRDefault="00BE2ECE" w:rsidP="00BE2EC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работникам образовательных учреждений, награждённым  Почётной грамотой Министерства образования и науки Российской Федерации – 5% от минимального оклада (ставки);</w:t>
      </w:r>
    </w:p>
    <w:p w:rsidR="00BE2ECE" w:rsidRPr="001A4EA3" w:rsidRDefault="00BE2ECE" w:rsidP="00BE2EC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работникам образовательных организаций дополнительного образования детей спортивной направленности, имеющим звания "Заслуженный тренер", "Заслуженный мастер спорта", "Мастер спорта международного класса",  - 15% минимального оклада (ставки).</w:t>
      </w:r>
    </w:p>
    <w:p w:rsidR="00BE2ECE" w:rsidRPr="001A4EA3" w:rsidRDefault="00BE2ECE" w:rsidP="00BE2E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Дополнительный повышающий коэффициент молодым специалистам до 29 лет из числа педагогических работников, впервые приступивших к работе по специальности в образовательных организациях, устанавливается в следующих размерах от минимального оклада (ставки) с учётом педагогической нагрузки по основной занимаемой должности:</w:t>
      </w:r>
    </w:p>
    <w:p w:rsidR="00BE2ECE" w:rsidRPr="001A4EA3" w:rsidRDefault="00BE2ECE" w:rsidP="00BE2E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20 процентов (до 3 лет работы);</w:t>
      </w:r>
    </w:p>
    <w:p w:rsidR="00BE2ECE" w:rsidRPr="001A4EA3" w:rsidRDefault="00BE2ECE" w:rsidP="00BE2E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10 процентов (от 3 до 5 лет работы);</w:t>
      </w:r>
    </w:p>
    <w:p w:rsidR="00BE2ECE" w:rsidRPr="001A4EA3" w:rsidRDefault="00BE2ECE" w:rsidP="00BE2E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 xml:space="preserve">  5 процентов (от 5 до 7 лет работы).</w:t>
      </w:r>
    </w:p>
    <w:p w:rsidR="00BE2ECE" w:rsidRPr="001A4EA3" w:rsidRDefault="00BE2ECE" w:rsidP="00BE2E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lastRenderedPageBreak/>
        <w:t>Основаниями установления дополнительного повышающего коэффициента молодым специалистам являются:</w:t>
      </w:r>
    </w:p>
    <w:p w:rsidR="00BE2ECE" w:rsidRPr="001A4EA3" w:rsidRDefault="00BE2ECE" w:rsidP="00BE2E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наличие диплома государственного образца об окончании учебного заведения высшего или среднего профессионального образования;</w:t>
      </w:r>
    </w:p>
    <w:p w:rsidR="00BE2ECE" w:rsidRPr="001A4EA3" w:rsidRDefault="00BE2ECE" w:rsidP="00BE2E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работа в образовательной организации по специальности.</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rPr>
      </w:pPr>
      <w:r w:rsidRPr="001A4EA3">
        <w:rPr>
          <w:rFonts w:ascii="Times New Roman" w:eastAsia="Times New Roman" w:hAnsi="Times New Roman" w:cs="Times New Roman"/>
          <w:sz w:val="24"/>
          <w:szCs w:val="24"/>
        </w:rPr>
        <w:t>Решение об установлении дополнительных повышающих коэффициентах и его размерах принимается руководителем образовательной организации персонально в отношении каждого работника, в пределах утверждённого фонда оплаты труда на соответствующий финансовый год.</w:t>
      </w:r>
    </w:p>
    <w:p w:rsidR="00BE2ECE" w:rsidRPr="001A4EA3" w:rsidRDefault="00BE2ECE" w:rsidP="00BE2E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4EA3">
        <w:rPr>
          <w:rFonts w:ascii="Times New Roman" w:eastAsia="Times New Roman" w:hAnsi="Times New Roman" w:cs="Times New Roman"/>
          <w:spacing w:val="-4"/>
          <w:sz w:val="24"/>
          <w:szCs w:val="24"/>
        </w:rPr>
        <w:t>7. Рекомендуемый размер п</w:t>
      </w:r>
      <w:r w:rsidRPr="001A4EA3">
        <w:rPr>
          <w:rFonts w:ascii="Times New Roman" w:eastAsia="Times New Roman" w:hAnsi="Times New Roman" w:cs="Times New Roman"/>
          <w:sz w:val="24"/>
          <w:szCs w:val="24"/>
        </w:rPr>
        <w:t>овышающих коэффициентов к минимальному размеру оклада по занимаемой должности за квалификационную категорию, присвоенную по результатам аттестации педагогических работников и руководителей структу</w:t>
      </w:r>
      <w:r w:rsidR="00BA7986">
        <w:rPr>
          <w:rFonts w:ascii="Times New Roman" w:eastAsia="Times New Roman" w:hAnsi="Times New Roman" w:cs="Times New Roman"/>
          <w:sz w:val="24"/>
          <w:szCs w:val="24"/>
        </w:rPr>
        <w:t>рных подразделений (Приложение 4</w:t>
      </w:r>
      <w:r w:rsidRPr="001A4EA3">
        <w:rPr>
          <w:rFonts w:ascii="Times New Roman" w:eastAsia="Times New Roman" w:hAnsi="Times New Roman" w:cs="Times New Roman"/>
          <w:sz w:val="24"/>
          <w:szCs w:val="24"/>
        </w:rPr>
        <w:t>).</w:t>
      </w:r>
    </w:p>
    <w:p w:rsidR="00BE2ECE" w:rsidRPr="001A4EA3" w:rsidRDefault="00BE2ECE" w:rsidP="00BE2ECE">
      <w:pPr>
        <w:widowControl w:val="0"/>
        <w:tabs>
          <w:tab w:val="left" w:pos="709"/>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Решение о введении соответствующих повышающих коэффициентов принимается руководителем образовательной организации для работников образования по должностям,  не подлежащим аттестации.</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Повышающий коэффициент к минимальному окладу (ставки) по занимаемой должности устанавливается в зависимости от отнесения должности к  квалификационному уровню ПКГ.</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8. Персональный повышающий коэффициент к минимальному окладу (ставки)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целей и задач, стажа работы и других факторов, утвержденных локальным актом образовательного учреждения, согласованным с профсоюзным комитетом учреждения.</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color w:val="FF0000"/>
          <w:sz w:val="24"/>
          <w:szCs w:val="24"/>
        </w:rPr>
      </w:pPr>
      <w:r w:rsidRPr="001A4EA3">
        <w:rPr>
          <w:rFonts w:ascii="Times New Roman" w:eastAsia="Times New Roman" w:hAnsi="Times New Roman" w:cs="Times New Roman"/>
          <w:sz w:val="24"/>
          <w:szCs w:val="24"/>
        </w:rPr>
        <w:t>Решение об установлении персонального повышающего коэффициента и его размерах принимается руководителем образовательной организации персонально в отношении каждого работника, в пределах утверждённого фонда оплаты труда на соответствующий финансовый год.</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 xml:space="preserve">Применение персонального повышающего коэффициента не образует новый оклад и не учитывается при определении размеров иных выплат стимулирующего и компенсационного характера. </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Размер выплат с учетом персонального повышающего коэффициента минимального размера оклада (ставки), установленного с учетом занимаемой должности и квалификационной категории, определяется путем умножения минимального размера оклада на повышающий коэффициент.</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Персональный повышающий коэффициент устанавливается на определенный период времени (месяц, квартал, год).</w:t>
      </w:r>
    </w:p>
    <w:p w:rsidR="00BE2ECE" w:rsidRPr="001A4EA3" w:rsidRDefault="00BE2ECE" w:rsidP="00BE2EC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 xml:space="preserve">9. </w:t>
      </w:r>
      <w:proofErr w:type="gramStart"/>
      <w:r w:rsidRPr="001A4EA3">
        <w:rPr>
          <w:rFonts w:ascii="Times New Roman" w:eastAsia="Times New Roman" w:hAnsi="Times New Roman" w:cs="Times New Roman"/>
          <w:sz w:val="24"/>
          <w:szCs w:val="24"/>
        </w:rPr>
        <w:t>Выплаты компенсационного характера устанавливаются к минимальным окладам (ставкам) по соответствующим ПКГ в процентах к минимальным окладам (ставкам) или в абсолютных размерах, если иное не установлено федеральными законами, указами Президента Российской Федерации, постановлениями Правительства Российской Федерации или за</w:t>
      </w:r>
      <w:r w:rsidRPr="001A4EA3">
        <w:rPr>
          <w:rFonts w:ascii="Times New Roman" w:eastAsia="Times New Roman" w:hAnsi="Times New Roman" w:cs="Times New Roman"/>
          <w:sz w:val="24"/>
          <w:szCs w:val="24"/>
        </w:rPr>
        <w:softHyphen/>
        <w:t>конами и нормативными правовыми актами Иркутской области.</w:t>
      </w:r>
      <w:proofErr w:type="gramEnd"/>
    </w:p>
    <w:p w:rsidR="00BE2ECE" w:rsidRPr="001A4EA3" w:rsidRDefault="00BE2ECE" w:rsidP="00BE2EC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Конкретные размеры выплат за работу в местностях с особыми климатическими условиями (районных коэффициен</w:t>
      </w:r>
      <w:r w:rsidRPr="001A4EA3">
        <w:rPr>
          <w:rFonts w:ascii="Times New Roman" w:eastAsia="Times New Roman" w:hAnsi="Times New Roman" w:cs="Times New Roman"/>
          <w:sz w:val="24"/>
          <w:szCs w:val="24"/>
        </w:rPr>
        <w:softHyphen/>
        <w:t>тов и процентных надбавок к заработной плате за непрерывный стаж работы в районах Крайнего Севера и приравненных к ним местностях), а также условия их применения устанавливаются в соответствии с действующим законодательством.</w:t>
      </w:r>
    </w:p>
    <w:p w:rsidR="00BE2ECE" w:rsidRPr="001A4EA3" w:rsidRDefault="00BE2ECE" w:rsidP="00BE2EC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Иные виды выплат компенсационного характера, предусмотренные перечнем видов выплат компенсационного харак</w:t>
      </w:r>
      <w:r w:rsidRPr="001A4EA3">
        <w:rPr>
          <w:rFonts w:ascii="Times New Roman" w:eastAsia="Times New Roman" w:hAnsi="Times New Roman" w:cs="Times New Roman"/>
          <w:sz w:val="24"/>
          <w:szCs w:val="24"/>
        </w:rPr>
        <w:softHyphen/>
        <w:t>тера и установленные в процентном отношении, применяются к</w:t>
      </w:r>
      <w:r w:rsidR="005469AC">
        <w:rPr>
          <w:rFonts w:ascii="Times New Roman" w:eastAsia="Times New Roman" w:hAnsi="Times New Roman" w:cs="Times New Roman"/>
          <w:sz w:val="24"/>
          <w:szCs w:val="24"/>
        </w:rPr>
        <w:t xml:space="preserve"> </w:t>
      </w:r>
      <w:r w:rsidRPr="001A4EA3">
        <w:rPr>
          <w:rFonts w:ascii="Times New Roman" w:eastAsia="Times New Roman" w:hAnsi="Times New Roman" w:cs="Times New Roman"/>
          <w:sz w:val="24"/>
          <w:szCs w:val="24"/>
        </w:rPr>
        <w:t xml:space="preserve">минимальным окладам (ставкам) </w:t>
      </w:r>
      <w:proofErr w:type="gramStart"/>
      <w:r w:rsidRPr="001A4EA3">
        <w:rPr>
          <w:rFonts w:ascii="Times New Roman" w:eastAsia="Times New Roman" w:hAnsi="Times New Roman" w:cs="Times New Roman"/>
          <w:sz w:val="24"/>
          <w:szCs w:val="24"/>
        </w:rPr>
        <w:t>по</w:t>
      </w:r>
      <w:proofErr w:type="gramEnd"/>
      <w:r w:rsidRPr="001A4EA3">
        <w:rPr>
          <w:rFonts w:ascii="Times New Roman" w:eastAsia="Times New Roman" w:hAnsi="Times New Roman" w:cs="Times New Roman"/>
          <w:sz w:val="24"/>
          <w:szCs w:val="24"/>
        </w:rPr>
        <w:t xml:space="preserve"> соответствующим ПКГ (без учета повышающих коэффициентов).                                                                                                                                 </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 xml:space="preserve">10. </w:t>
      </w:r>
      <w:bookmarkStart w:id="6" w:name="sub_1016"/>
      <w:bookmarkEnd w:id="5"/>
      <w:proofErr w:type="gramStart"/>
      <w:r w:rsidRPr="001A4EA3">
        <w:rPr>
          <w:rFonts w:ascii="Times New Roman" w:eastAsia="Times New Roman" w:hAnsi="Times New Roman" w:cs="Times New Roman"/>
          <w:sz w:val="24"/>
          <w:szCs w:val="24"/>
        </w:rPr>
        <w:t xml:space="preserve">Заработная плата работников (без учета премий и иных выплат стимулирующего характера), устанавливаемая в соответствии с системой оплаты труда работников образовательных организаций </w:t>
      </w:r>
      <w:proofErr w:type="spellStart"/>
      <w:r w:rsidRPr="001A4EA3">
        <w:rPr>
          <w:rFonts w:ascii="Times New Roman" w:eastAsia="Times New Roman" w:hAnsi="Times New Roman" w:cs="Times New Roman"/>
          <w:sz w:val="24"/>
          <w:szCs w:val="24"/>
        </w:rPr>
        <w:t>Казачинско-Ленского</w:t>
      </w:r>
      <w:proofErr w:type="spellEnd"/>
      <w:r w:rsidRPr="001A4EA3">
        <w:rPr>
          <w:rFonts w:ascii="Times New Roman" w:eastAsia="Times New Roman" w:hAnsi="Times New Roman" w:cs="Times New Roman"/>
          <w:sz w:val="24"/>
          <w:szCs w:val="24"/>
        </w:rPr>
        <w:t xml:space="preserve"> муниципального района, отличной от Единой тарифной сетки, не может быть меньше заработной платы (без учета премий и иных </w:t>
      </w:r>
      <w:r w:rsidRPr="001A4EA3">
        <w:rPr>
          <w:rFonts w:ascii="Times New Roman" w:eastAsia="Times New Roman" w:hAnsi="Times New Roman" w:cs="Times New Roman"/>
          <w:sz w:val="24"/>
          <w:szCs w:val="24"/>
        </w:rPr>
        <w:lastRenderedPageBreak/>
        <w:t xml:space="preserve">стимулирующих выплат), выплачиваемой на основе Единой тарифной сетки по оплате труда работников муниципальных образовательных организаций </w:t>
      </w:r>
      <w:proofErr w:type="spellStart"/>
      <w:r w:rsidRPr="001A4EA3">
        <w:rPr>
          <w:rFonts w:ascii="Times New Roman" w:eastAsia="Times New Roman" w:hAnsi="Times New Roman" w:cs="Times New Roman"/>
          <w:sz w:val="24"/>
          <w:szCs w:val="24"/>
        </w:rPr>
        <w:t>Казачинско-Ленского</w:t>
      </w:r>
      <w:proofErr w:type="spellEnd"/>
      <w:r w:rsidRPr="001A4EA3">
        <w:rPr>
          <w:rFonts w:ascii="Times New Roman" w:eastAsia="Times New Roman" w:hAnsi="Times New Roman" w:cs="Times New Roman"/>
          <w:sz w:val="24"/>
          <w:szCs w:val="24"/>
        </w:rPr>
        <w:t xml:space="preserve"> муниципального района, при условии</w:t>
      </w:r>
      <w:proofErr w:type="gramEnd"/>
      <w:r w:rsidRPr="001A4EA3">
        <w:rPr>
          <w:rFonts w:ascii="Times New Roman" w:eastAsia="Times New Roman" w:hAnsi="Times New Roman" w:cs="Times New Roman"/>
          <w:sz w:val="24"/>
          <w:szCs w:val="24"/>
        </w:rPr>
        <w:t xml:space="preserve"> сохранения объема должностных обязанностей работников и выполнения ими работ той же квалификации.</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11. Система  оплаты труда работников устанавливается коллективными договорами, локальными нормативными актами образовательных организаций по согласованию с профсоюзным комитетом организации.</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12. Повышение уровня реального содержания заработной платы включает индексацию заработной платы, в связи с ростом потребительских цен на товары и услуги. Образовательные организации производят индексацию заработной платы в порядке, установленном действующем законодательством субъекта РФ.</w:t>
      </w:r>
    </w:p>
    <w:p w:rsidR="00BE2ECE" w:rsidRPr="001A4EA3" w:rsidRDefault="00BE2ECE" w:rsidP="00BE2ECE">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BE2ECE" w:rsidRPr="001A4EA3" w:rsidRDefault="00BE2ECE" w:rsidP="00BE2ECE">
      <w:pPr>
        <w:autoSpaceDE w:val="0"/>
        <w:autoSpaceDN w:val="0"/>
        <w:adjustRightInd w:val="0"/>
        <w:spacing w:after="0" w:line="240" w:lineRule="auto"/>
        <w:jc w:val="center"/>
        <w:rPr>
          <w:rFonts w:ascii="Times New Roman" w:eastAsia="Times New Roman" w:hAnsi="Times New Roman" w:cs="Times New Roman"/>
          <w:b/>
          <w:bCs/>
          <w:sz w:val="24"/>
          <w:szCs w:val="24"/>
        </w:rPr>
      </w:pPr>
      <w:bookmarkStart w:id="7" w:name="sub_1200"/>
      <w:bookmarkEnd w:id="6"/>
      <w:r w:rsidRPr="001A4EA3">
        <w:rPr>
          <w:rFonts w:ascii="Times New Roman" w:eastAsia="Times New Roman" w:hAnsi="Times New Roman" w:cs="Times New Roman"/>
          <w:b/>
          <w:bCs/>
          <w:sz w:val="24"/>
          <w:szCs w:val="24"/>
        </w:rPr>
        <w:t>Раздел II.  ПОРЯДОК И УСЛОВИЯ ОПЛАТЫ ТР</w:t>
      </w:r>
      <w:r w:rsidRPr="001A4EA3">
        <w:rPr>
          <w:rFonts w:ascii="Times New Roman" w:eastAsia="Times New Roman" w:hAnsi="Times New Roman" w:cs="Times New Roman"/>
          <w:bCs/>
          <w:sz w:val="24"/>
          <w:szCs w:val="24"/>
        </w:rPr>
        <w:t>УД</w:t>
      </w:r>
      <w:r w:rsidRPr="001A4EA3">
        <w:rPr>
          <w:rFonts w:ascii="Times New Roman" w:eastAsia="Times New Roman" w:hAnsi="Times New Roman" w:cs="Times New Roman"/>
          <w:b/>
          <w:bCs/>
          <w:sz w:val="24"/>
          <w:szCs w:val="24"/>
        </w:rPr>
        <w:t>А ПО КАТЕГОРИЯМ ПЕРСОНАЛА</w:t>
      </w:r>
    </w:p>
    <w:bookmarkEnd w:id="7"/>
    <w:p w:rsidR="00BE2ECE" w:rsidRPr="001A4EA3" w:rsidRDefault="00BE2ECE" w:rsidP="00BE2ECE">
      <w:pPr>
        <w:widowControl w:val="0"/>
        <w:autoSpaceDE w:val="0"/>
        <w:autoSpaceDN w:val="0"/>
        <w:adjustRightInd w:val="0"/>
        <w:spacing w:after="0" w:line="240" w:lineRule="auto"/>
        <w:ind w:firstLine="720"/>
        <w:jc w:val="both"/>
        <w:outlineLvl w:val="0"/>
        <w:rPr>
          <w:rFonts w:ascii="Times New Roman" w:eastAsia="Times New Roman" w:hAnsi="Times New Roman" w:cs="Times New Roman"/>
          <w:b/>
          <w:bCs/>
          <w:sz w:val="24"/>
          <w:szCs w:val="24"/>
        </w:rPr>
      </w:pPr>
    </w:p>
    <w:p w:rsidR="00BE2ECE" w:rsidRPr="001A4EA3" w:rsidRDefault="005469AC" w:rsidP="00BE2ECE">
      <w:pPr>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Глава 1.  Р</w:t>
      </w:r>
      <w:r w:rsidR="00BE2ECE" w:rsidRPr="001A4EA3">
        <w:rPr>
          <w:rFonts w:ascii="Times New Roman" w:eastAsia="Times New Roman" w:hAnsi="Times New Roman" w:cs="Times New Roman"/>
          <w:b/>
          <w:bCs/>
          <w:sz w:val="24"/>
          <w:szCs w:val="24"/>
        </w:rPr>
        <w:t>азмеры минимальных окладов (ставок) работников образования (</w:t>
      </w:r>
      <w:proofErr w:type="gramStart"/>
      <w:r w:rsidR="00BE2ECE" w:rsidRPr="001A4EA3">
        <w:rPr>
          <w:rFonts w:ascii="Times New Roman" w:eastAsia="Times New Roman" w:hAnsi="Times New Roman" w:cs="Times New Roman"/>
          <w:b/>
          <w:bCs/>
          <w:sz w:val="24"/>
          <w:szCs w:val="24"/>
        </w:rPr>
        <w:t>кроме</w:t>
      </w:r>
      <w:proofErr w:type="gramEnd"/>
      <w:r w:rsidR="00BE2ECE" w:rsidRPr="001A4EA3">
        <w:rPr>
          <w:rFonts w:ascii="Times New Roman" w:eastAsia="Times New Roman" w:hAnsi="Times New Roman" w:cs="Times New Roman"/>
          <w:b/>
          <w:bCs/>
          <w:sz w:val="24"/>
          <w:szCs w:val="24"/>
        </w:rPr>
        <w:t xml:space="preserve"> дополнительного профессионального)</w:t>
      </w:r>
    </w:p>
    <w:p w:rsidR="00BE2ECE" w:rsidRPr="001A4EA3" w:rsidRDefault="00BE2ECE" w:rsidP="00BE2ECE">
      <w:pPr>
        <w:autoSpaceDN w:val="0"/>
        <w:spacing w:after="0" w:line="240" w:lineRule="auto"/>
        <w:jc w:val="center"/>
        <w:rPr>
          <w:rFonts w:ascii="Times New Roman" w:eastAsia="Times New Roman" w:hAnsi="Times New Roman" w:cs="Times New Roman"/>
          <w:sz w:val="24"/>
          <w:szCs w:val="24"/>
        </w:rPr>
      </w:pPr>
    </w:p>
    <w:p w:rsidR="00BE2ECE" w:rsidRPr="001A4EA3" w:rsidRDefault="005469AC"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8" w:name="sub_1021"/>
      <w:r>
        <w:rPr>
          <w:rFonts w:ascii="Times New Roman" w:eastAsia="Times New Roman" w:hAnsi="Times New Roman" w:cs="Times New Roman"/>
          <w:sz w:val="24"/>
          <w:szCs w:val="24"/>
        </w:rPr>
        <w:t>13. Размеры</w:t>
      </w:r>
      <w:r w:rsidR="00BE2ECE" w:rsidRPr="001A4EA3">
        <w:rPr>
          <w:rFonts w:ascii="Times New Roman" w:eastAsia="Times New Roman" w:hAnsi="Times New Roman" w:cs="Times New Roman"/>
          <w:sz w:val="24"/>
          <w:szCs w:val="24"/>
        </w:rPr>
        <w:t xml:space="preserve"> минимальных окладов (став</w:t>
      </w:r>
      <w:r>
        <w:rPr>
          <w:rFonts w:ascii="Times New Roman" w:eastAsia="Times New Roman" w:hAnsi="Times New Roman" w:cs="Times New Roman"/>
          <w:sz w:val="24"/>
          <w:szCs w:val="24"/>
        </w:rPr>
        <w:t>ок) работников Центра</w:t>
      </w:r>
      <w:proofErr w:type="gramStart"/>
      <w:r w:rsidR="009558AB">
        <w:rPr>
          <w:rFonts w:ascii="Times New Roman" w:eastAsia="Times New Roman" w:hAnsi="Times New Roman" w:cs="Times New Roman"/>
          <w:sz w:val="24"/>
          <w:szCs w:val="24"/>
        </w:rPr>
        <w:t xml:space="preserve"> </w:t>
      </w:r>
      <w:r w:rsidR="00BE2ECE" w:rsidRPr="001A4EA3">
        <w:rPr>
          <w:rFonts w:ascii="Times New Roman" w:eastAsia="Times New Roman" w:hAnsi="Times New Roman" w:cs="Times New Roman"/>
          <w:sz w:val="24"/>
          <w:szCs w:val="24"/>
        </w:rPr>
        <w:t>,</w:t>
      </w:r>
      <w:proofErr w:type="gramEnd"/>
      <w:r w:rsidR="00BE2ECE" w:rsidRPr="001A4EA3">
        <w:rPr>
          <w:rFonts w:ascii="Times New Roman" w:eastAsia="Times New Roman" w:hAnsi="Times New Roman" w:cs="Times New Roman"/>
          <w:sz w:val="24"/>
          <w:szCs w:val="24"/>
        </w:rPr>
        <w:t xml:space="preserve"> осуществляющих образовательную деятельность, устанавливаются на основе отнесения занимаемых ими должностей к ПКГ (Приложения 1). </w:t>
      </w:r>
      <w:bookmarkStart w:id="9" w:name="sub_1022"/>
      <w:bookmarkEnd w:id="8"/>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14. Повышающий коэффициент к минимальному окладу (ставки) по занимаемой должности за наличие квалификационной категории устанавливается работникам, отнесенным к профессиональным квалификационным группам должностей педагогических работников, руководителей структурных подразделений, в</w:t>
      </w:r>
      <w:r w:rsidR="00BA7986">
        <w:rPr>
          <w:rFonts w:ascii="Times New Roman" w:eastAsia="Times New Roman" w:hAnsi="Times New Roman" w:cs="Times New Roman"/>
          <w:sz w:val="24"/>
          <w:szCs w:val="24"/>
        </w:rPr>
        <w:t xml:space="preserve"> размерах  согласно Приложению 4</w:t>
      </w:r>
      <w:r w:rsidRPr="001A4EA3">
        <w:rPr>
          <w:rFonts w:ascii="Times New Roman" w:eastAsia="Times New Roman" w:hAnsi="Times New Roman" w:cs="Times New Roman"/>
          <w:sz w:val="24"/>
          <w:szCs w:val="24"/>
        </w:rPr>
        <w:t>.</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0" w:name="sub_1023"/>
      <w:bookmarkEnd w:id="9"/>
      <w:r w:rsidRPr="001A4EA3">
        <w:rPr>
          <w:rFonts w:ascii="Times New Roman" w:eastAsia="Times New Roman" w:hAnsi="Times New Roman" w:cs="Times New Roman"/>
          <w:sz w:val="24"/>
          <w:szCs w:val="24"/>
        </w:rPr>
        <w:t>15.</w:t>
      </w:r>
      <w:bookmarkStart w:id="11" w:name="sub_1024"/>
      <w:bookmarkEnd w:id="10"/>
      <w:r w:rsidRPr="001A4EA3">
        <w:rPr>
          <w:rFonts w:ascii="Times New Roman" w:eastAsia="Times New Roman" w:hAnsi="Times New Roman" w:cs="Times New Roman"/>
          <w:sz w:val="24"/>
          <w:szCs w:val="24"/>
        </w:rPr>
        <w:t>Персональный повышающий коэффициент устанавливается в размере  минимального оклада (ставки) работника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целей и задач, стажа работы и других факторов, утвержденных локальным актом образовательной организации, согласованным с профсоюзным комитетом организации. Рекомендуемый размер персонального повышающего коэффициента - до 3,0.</w:t>
      </w:r>
    </w:p>
    <w:bookmarkEnd w:id="11"/>
    <w:p w:rsidR="00BE2ECE" w:rsidRPr="001A4EA3" w:rsidRDefault="00BE2ECE" w:rsidP="00BE2ECE">
      <w:pPr>
        <w:widowControl w:val="0"/>
        <w:tabs>
          <w:tab w:val="left" w:pos="1134"/>
          <w:tab w:val="left" w:pos="1560"/>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16.Работникам устанавливается дополнительный повышающий коэффициент за ученую степень и звание.</w:t>
      </w:r>
    </w:p>
    <w:p w:rsidR="00BE2ECE" w:rsidRPr="001A4EA3" w:rsidRDefault="00BE2ECE" w:rsidP="00BE2ECE">
      <w:pPr>
        <w:widowControl w:val="0"/>
        <w:autoSpaceDE w:val="0"/>
        <w:autoSpaceDN w:val="0"/>
        <w:adjustRightInd w:val="0"/>
        <w:spacing w:after="0" w:line="240" w:lineRule="auto"/>
        <w:outlineLvl w:val="0"/>
        <w:rPr>
          <w:rFonts w:ascii="Times New Roman" w:eastAsia="Times New Roman" w:hAnsi="Times New Roman" w:cs="Times New Roman"/>
          <w:b/>
          <w:bCs/>
          <w:sz w:val="24"/>
          <w:szCs w:val="24"/>
        </w:rPr>
      </w:pPr>
      <w:bookmarkStart w:id="12" w:name="sub_1300"/>
    </w:p>
    <w:p w:rsidR="00BE2ECE" w:rsidRPr="001A4EA3" w:rsidRDefault="00BE2ECE" w:rsidP="00BE2ECE">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sz w:val="24"/>
          <w:szCs w:val="24"/>
        </w:rPr>
      </w:pPr>
      <w:r w:rsidRPr="001A4EA3">
        <w:rPr>
          <w:rFonts w:ascii="Times New Roman" w:eastAsia="Times New Roman" w:hAnsi="Times New Roman" w:cs="Times New Roman"/>
          <w:b/>
          <w:bCs/>
          <w:sz w:val="24"/>
          <w:szCs w:val="24"/>
        </w:rPr>
        <w:t>Глава 2. Общеотраслевые должности служащих</w:t>
      </w:r>
      <w:bookmarkEnd w:id="12"/>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BE2ECE" w:rsidRPr="001A4EA3" w:rsidRDefault="005469AC"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sub_1031"/>
      <w:r>
        <w:rPr>
          <w:rFonts w:ascii="Times New Roman" w:eastAsia="Times New Roman" w:hAnsi="Times New Roman" w:cs="Times New Roman"/>
          <w:sz w:val="24"/>
          <w:szCs w:val="24"/>
        </w:rPr>
        <w:t>17.  Р</w:t>
      </w:r>
      <w:r w:rsidR="00BE2ECE" w:rsidRPr="001A4EA3">
        <w:rPr>
          <w:rFonts w:ascii="Times New Roman" w:eastAsia="Times New Roman" w:hAnsi="Times New Roman" w:cs="Times New Roman"/>
          <w:sz w:val="24"/>
          <w:szCs w:val="24"/>
        </w:rPr>
        <w:t>азмеры минимальных окладов (ставок) служащих, устанавливаются на основе отнесения занимаемых ими должностей к ПКГ (Приложение 2).</w:t>
      </w:r>
      <w:bookmarkStart w:id="14" w:name="sub_1032"/>
      <w:bookmarkEnd w:id="13"/>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18. Работникам, занимающим должности служащих предусмотрено установление персонального повышающего коэффициента  к минимальному окладу (ставке).</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5" w:name="sub_1034"/>
      <w:bookmarkEnd w:id="14"/>
      <w:r w:rsidRPr="001A4EA3">
        <w:rPr>
          <w:rFonts w:ascii="Times New Roman" w:eastAsia="Times New Roman" w:hAnsi="Times New Roman" w:cs="Times New Roman"/>
          <w:sz w:val="24"/>
          <w:szCs w:val="24"/>
        </w:rPr>
        <w:t>19.  Персональный повышающий коэффициент к минимальному окладу (ставке) устанавливается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опыта, стажа работы в образовательных организациях и других факторов, утвержденных локальным актом образовательной организации. Рекомендуемый размер персонального повышающего коэффициента - до 3,0.</w:t>
      </w:r>
    </w:p>
    <w:bookmarkEnd w:id="15"/>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20. Работникам устанавливается дополнительный повышающий коэффициент за ученую степень и звание.</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BE2ECE" w:rsidRPr="001A4EA3" w:rsidRDefault="00BE2ECE" w:rsidP="00BE2ECE">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sz w:val="24"/>
          <w:szCs w:val="24"/>
        </w:rPr>
      </w:pPr>
      <w:bookmarkStart w:id="16" w:name="sub_1500"/>
      <w:r w:rsidRPr="001A4EA3">
        <w:rPr>
          <w:rFonts w:ascii="Times New Roman" w:eastAsia="Times New Roman" w:hAnsi="Times New Roman" w:cs="Times New Roman"/>
          <w:b/>
          <w:bCs/>
          <w:sz w:val="24"/>
          <w:szCs w:val="24"/>
        </w:rPr>
        <w:t>Глава 3. Общеотраслевые профессии рабочих</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BE2ECE" w:rsidRPr="001A4EA3" w:rsidRDefault="005469AC"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7" w:name="sub_1051"/>
      <w:bookmarkEnd w:id="16"/>
      <w:r>
        <w:rPr>
          <w:rFonts w:ascii="Times New Roman" w:eastAsia="Times New Roman" w:hAnsi="Times New Roman" w:cs="Times New Roman"/>
          <w:sz w:val="24"/>
          <w:szCs w:val="24"/>
        </w:rPr>
        <w:t>21.  Р</w:t>
      </w:r>
      <w:r w:rsidR="00BE2ECE" w:rsidRPr="001A4EA3">
        <w:rPr>
          <w:rFonts w:ascii="Times New Roman" w:eastAsia="Times New Roman" w:hAnsi="Times New Roman" w:cs="Times New Roman"/>
          <w:sz w:val="24"/>
          <w:szCs w:val="24"/>
        </w:rPr>
        <w:t xml:space="preserve">азмеры минимальных окладов (ставок) общеотраслевых профессий рабочих устанавливаются на основе отнесения занимаемых должностей к ПКГ (Приложении </w:t>
      </w:r>
      <w:bookmarkEnd w:id="17"/>
      <w:r w:rsidR="00BE2ECE" w:rsidRPr="001A4EA3">
        <w:rPr>
          <w:rFonts w:ascii="Times New Roman" w:eastAsia="Times New Roman" w:hAnsi="Times New Roman" w:cs="Times New Roman"/>
          <w:sz w:val="24"/>
          <w:szCs w:val="24"/>
        </w:rPr>
        <w:t>3).</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8" w:name="sub_1052"/>
      <w:r w:rsidRPr="001A4EA3">
        <w:rPr>
          <w:rFonts w:ascii="Times New Roman" w:eastAsia="Times New Roman" w:hAnsi="Times New Roman" w:cs="Times New Roman"/>
          <w:sz w:val="24"/>
          <w:szCs w:val="24"/>
        </w:rPr>
        <w:t>22. Рабочим</w:t>
      </w:r>
      <w:bookmarkEnd w:id="18"/>
      <w:r w:rsidRPr="001A4EA3">
        <w:rPr>
          <w:rFonts w:ascii="Times New Roman" w:eastAsia="Times New Roman" w:hAnsi="Times New Roman" w:cs="Times New Roman"/>
          <w:sz w:val="24"/>
          <w:szCs w:val="24"/>
        </w:rPr>
        <w:t xml:space="preserve"> предусмотрено установление персонального повышающего коэффициента к минимальному размеру оклада.</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9" w:name="sub_1054"/>
      <w:r w:rsidRPr="001A4EA3">
        <w:rPr>
          <w:rFonts w:ascii="Times New Roman" w:eastAsia="Times New Roman" w:hAnsi="Times New Roman" w:cs="Times New Roman"/>
          <w:sz w:val="24"/>
          <w:szCs w:val="24"/>
        </w:rPr>
        <w:t xml:space="preserve">23.Персональный повышающий коэффициент устанавливается к минимальному окладу </w:t>
      </w:r>
      <w:r w:rsidRPr="001A4EA3">
        <w:rPr>
          <w:rFonts w:ascii="Times New Roman" w:eastAsia="Times New Roman" w:hAnsi="Times New Roman" w:cs="Times New Roman"/>
          <w:sz w:val="24"/>
          <w:szCs w:val="24"/>
        </w:rPr>
        <w:lastRenderedPageBreak/>
        <w:t>(ставке) устанавливается рабочему с учетом уровня его профессиональной подготовленности, степени самостоятельности и ответственности при выполнении поставленных задач, опыта, стажа работы по профессии и других факторов, утвержденных локальным актом образовательной организацией. Рекомендуемый размер персонального повышающего коэффициента - до 2,0.</w:t>
      </w:r>
    </w:p>
    <w:bookmarkEnd w:id="19"/>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BE2ECE" w:rsidRPr="001A4EA3" w:rsidRDefault="00BE2ECE" w:rsidP="00BE2ECE">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sz w:val="24"/>
          <w:szCs w:val="24"/>
        </w:rPr>
      </w:pPr>
      <w:bookmarkStart w:id="20" w:name="sub_1600"/>
      <w:r w:rsidRPr="001A4EA3">
        <w:rPr>
          <w:rFonts w:ascii="Times New Roman" w:eastAsia="Times New Roman" w:hAnsi="Times New Roman" w:cs="Times New Roman"/>
          <w:b/>
          <w:bCs/>
          <w:sz w:val="24"/>
          <w:szCs w:val="24"/>
        </w:rPr>
        <w:t>Глава 4. Руководитель образовательной организации, его заместители</w:t>
      </w:r>
      <w:r w:rsidR="007945CA">
        <w:rPr>
          <w:rFonts w:ascii="Times New Roman" w:eastAsia="Times New Roman" w:hAnsi="Times New Roman" w:cs="Times New Roman"/>
          <w:b/>
          <w:bCs/>
          <w:sz w:val="24"/>
          <w:szCs w:val="24"/>
        </w:rPr>
        <w:t xml:space="preserve"> </w:t>
      </w:r>
      <w:r w:rsidRPr="001A4EA3">
        <w:rPr>
          <w:rFonts w:ascii="Times New Roman" w:eastAsia="Times New Roman" w:hAnsi="Times New Roman" w:cs="Times New Roman"/>
          <w:b/>
          <w:bCs/>
          <w:sz w:val="24"/>
          <w:szCs w:val="24"/>
        </w:rPr>
        <w:t>и главный бухгалтер</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1" w:name="sub_1061"/>
      <w:bookmarkEnd w:id="20"/>
      <w:r w:rsidRPr="001A4EA3">
        <w:rPr>
          <w:rFonts w:ascii="Times New Roman" w:eastAsia="Times New Roman" w:hAnsi="Times New Roman" w:cs="Times New Roman"/>
          <w:sz w:val="24"/>
          <w:szCs w:val="24"/>
        </w:rPr>
        <w:t xml:space="preserve">24. </w:t>
      </w:r>
      <w:bookmarkEnd w:id="21"/>
      <w:r w:rsidRPr="001A4EA3">
        <w:rPr>
          <w:rFonts w:ascii="Times New Roman" w:eastAsia="Times New Roman" w:hAnsi="Times New Roman" w:cs="Times New Roman"/>
          <w:sz w:val="24"/>
          <w:szCs w:val="24"/>
        </w:rPr>
        <w:t xml:space="preserve">Заработная плата руководителя образовательной </w:t>
      </w:r>
      <w:r w:rsidRPr="001A4EA3">
        <w:rPr>
          <w:rFonts w:ascii="Times New Roman" w:eastAsia="Times New Roman" w:hAnsi="Times New Roman" w:cs="Times New Roman"/>
          <w:color w:val="000000"/>
          <w:sz w:val="24"/>
          <w:szCs w:val="24"/>
        </w:rPr>
        <w:t>организации</w:t>
      </w:r>
      <w:r w:rsidRPr="001A4EA3">
        <w:rPr>
          <w:rFonts w:ascii="Times New Roman" w:eastAsia="Times New Roman" w:hAnsi="Times New Roman" w:cs="Times New Roman"/>
          <w:sz w:val="24"/>
          <w:szCs w:val="24"/>
        </w:rPr>
        <w:t>, его заместителей и главного бухгалтера (далее – руководящие работники) состоит из должностного оклада и дополнительного повышающего коэффициента за научную степень и звание, выплат компенсационного и стимулирующего характера, которые  устанавливаются в трудовом договоре.</w:t>
      </w:r>
    </w:p>
    <w:p w:rsidR="00BE2ECE" w:rsidRDefault="00BE2ECE" w:rsidP="00BE2EC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 xml:space="preserve">Руководящим работникам устанавливается дополнительный повышающий коэффициент: </w:t>
      </w:r>
    </w:p>
    <w:p w:rsidR="00BE2ECE" w:rsidRDefault="00BE2ECE" w:rsidP="00BE2EC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ученую степень кандидата наук - 3000 рублей;</w:t>
      </w:r>
    </w:p>
    <w:p w:rsidR="00BE2ECE" w:rsidRDefault="00BE2ECE" w:rsidP="00BE2EC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ученую степень доктора наук - 7000 рублей;</w:t>
      </w:r>
    </w:p>
    <w:p w:rsidR="00BE2ECE" w:rsidRPr="001A4EA3" w:rsidRDefault="00BE2ECE" w:rsidP="00BE2EC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работникам образовательных организаций, награждёнными орденами и медалями бывшего СССР, Российской Федерации, относящихся к профессиональной деятельности, имеющим почетное звание «Народный учитель», «Заслуженный учитель» бывшего СССР, Российской Федерации и союзных республик, входящих в состав СССР - 20%  минимального оклада (ставки);</w:t>
      </w:r>
    </w:p>
    <w:p w:rsidR="00BE2ECE" w:rsidRPr="001A4EA3" w:rsidRDefault="00BE2ECE" w:rsidP="00BE2ECE">
      <w:pPr>
        <w:autoSpaceDE w:val="0"/>
        <w:autoSpaceDN w:val="0"/>
        <w:adjustRightInd w:val="0"/>
        <w:spacing w:after="0" w:line="240" w:lineRule="auto"/>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 xml:space="preserve">       работникам образовательных организаций, имеющим почетное звание  «Заслуженный преподаватель»  бывшего СССР, Российской Федерации и союзных республик, входящих в состав СССР, почетное звание «Заслуженный работник физической культуры Российской Федерации»,  - 15%  минимального оклада (ставки);</w:t>
      </w:r>
    </w:p>
    <w:p w:rsidR="00BE2ECE" w:rsidRPr="001A4EA3" w:rsidRDefault="00BE2ECE" w:rsidP="00BE2EC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работникам образовательных организаций, награждённым нагрудным знаком: «Почетный работник общего образования Российской Федерации», знаком «Отличник народного просвещения» - 15%  минимального оклада (ставки);</w:t>
      </w:r>
    </w:p>
    <w:p w:rsidR="00BE2ECE" w:rsidRPr="001A4EA3" w:rsidRDefault="00BE2ECE" w:rsidP="00BE2EC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работникам образовательных организаций дополнительного образования детей спортивной направленности, имеющим звания "Заслуженный тренер", "Заслуженный мастер спорта", "Мастер спорта международного класса",  - 15% минимального оклада (ставки).</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При наличии у работника нескольких оснований для установления дополнительного повышающего коэффициента данные выплаты суммируются.</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 xml:space="preserve">Должностной оклад руководителя образовательной организации устанавливается в кратном отношении к размеру средней заработной платы основного персонала возглавляемого им образовательной организации и  составляет до 3 размеров указанной средней заработной платы, исчисляемой в определенном порядке. Вновь назначаемым руководителям устанавливается кратность не менее 1,5 размеров средней заработной платы основного персонала.  Кратность увеличения должностного оклада руководителя образовательной организации устанавливается согласно критериям, утвержденным локальным актом Отдела образования администрации </w:t>
      </w:r>
      <w:proofErr w:type="spellStart"/>
      <w:r w:rsidRPr="001A4EA3">
        <w:rPr>
          <w:rFonts w:ascii="Times New Roman" w:eastAsia="Times New Roman" w:hAnsi="Times New Roman" w:cs="Times New Roman"/>
          <w:sz w:val="24"/>
          <w:szCs w:val="24"/>
        </w:rPr>
        <w:t>Казачинско-Ленского</w:t>
      </w:r>
      <w:proofErr w:type="spellEnd"/>
      <w:r w:rsidRPr="001A4EA3">
        <w:rPr>
          <w:rFonts w:ascii="Times New Roman" w:eastAsia="Times New Roman" w:hAnsi="Times New Roman" w:cs="Times New Roman"/>
          <w:sz w:val="24"/>
          <w:szCs w:val="24"/>
        </w:rPr>
        <w:t xml:space="preserve"> муниципального района (далее – отдел образования).</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 xml:space="preserve">К основному персоналу образовательной организации относятся работники, непосредственно обеспечивающие выполнение основных функций, для реализации которых создано образовательная организация. Перечень должностей работников образовательной организации, относимых к основному персоналу, для определения размеров должностных окладов руководителей муниципальных образовательных организаций по виду экономической деятельности «Образование», утверждается настоящим положением (Приложение </w:t>
      </w:r>
      <w:r>
        <w:rPr>
          <w:rFonts w:ascii="Times New Roman" w:eastAsia="Times New Roman" w:hAnsi="Times New Roman" w:cs="Times New Roman"/>
          <w:sz w:val="24"/>
          <w:szCs w:val="24"/>
        </w:rPr>
        <w:t>7</w:t>
      </w:r>
      <w:r w:rsidRPr="001A4EA3">
        <w:rPr>
          <w:rFonts w:ascii="Times New Roman" w:eastAsia="Times New Roman" w:hAnsi="Times New Roman" w:cs="Times New Roman"/>
          <w:sz w:val="24"/>
          <w:szCs w:val="24"/>
        </w:rPr>
        <w:t>).</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Должностные оклады заместителей руководителей образовательной организации устанавливаются на 10-50 процентов ниже должностного оклада руководителя.</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Должностные оклады главных бухгалтеров организаций устанавливаются на 10-60 процентов ниже должностных окладов руководителей этих организаций.</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Размеры выплат дополнительных повышающих коэффициентов,</w:t>
      </w:r>
      <w:r w:rsidR="007945CA">
        <w:rPr>
          <w:rFonts w:ascii="Times New Roman" w:eastAsia="Times New Roman" w:hAnsi="Times New Roman" w:cs="Times New Roman"/>
          <w:sz w:val="24"/>
          <w:szCs w:val="24"/>
        </w:rPr>
        <w:t xml:space="preserve"> </w:t>
      </w:r>
      <w:r w:rsidRPr="001A4EA3">
        <w:rPr>
          <w:rFonts w:ascii="Times New Roman" w:eastAsia="Times New Roman" w:hAnsi="Times New Roman" w:cs="Times New Roman"/>
          <w:sz w:val="24"/>
          <w:szCs w:val="24"/>
        </w:rPr>
        <w:t xml:space="preserve">компенсационного, стимулирующего характера и премий руководителю образовательной организации </w:t>
      </w:r>
      <w:r w:rsidRPr="001A4EA3">
        <w:rPr>
          <w:rFonts w:ascii="Times New Roman" w:eastAsia="Times New Roman" w:hAnsi="Times New Roman" w:cs="Times New Roman"/>
          <w:sz w:val="24"/>
          <w:szCs w:val="24"/>
        </w:rPr>
        <w:lastRenderedPageBreak/>
        <w:t xml:space="preserve">устанавливаются отделом образования. Стимулирующие выплаты руководителю образовательной организации устанавливаются в соответствии с порядком,  утвержденным приказом отдела образования, являющимся главным распорядителем бюджетных средств, </w:t>
      </w:r>
      <w:proofErr w:type="gramStart"/>
      <w:r w:rsidRPr="001A4EA3">
        <w:rPr>
          <w:rFonts w:ascii="Times New Roman" w:eastAsia="Times New Roman" w:hAnsi="Times New Roman" w:cs="Times New Roman"/>
          <w:sz w:val="24"/>
          <w:szCs w:val="24"/>
        </w:rPr>
        <w:t>в</w:t>
      </w:r>
      <w:proofErr w:type="gramEnd"/>
      <w:r w:rsidRPr="001A4EA3">
        <w:rPr>
          <w:rFonts w:ascii="Times New Roman" w:eastAsia="Times New Roman" w:hAnsi="Times New Roman" w:cs="Times New Roman"/>
          <w:sz w:val="24"/>
          <w:szCs w:val="24"/>
        </w:rPr>
        <w:t xml:space="preserve"> введении которого находятся образовательные организации.</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Главный р</w:t>
      </w:r>
      <w:r w:rsidR="006115FC">
        <w:rPr>
          <w:rFonts w:ascii="Times New Roman" w:eastAsia="Times New Roman" w:hAnsi="Times New Roman" w:cs="Times New Roman"/>
          <w:sz w:val="24"/>
          <w:szCs w:val="24"/>
        </w:rPr>
        <w:t>аспорядитель бюджетных сре</w:t>
      </w:r>
      <w:proofErr w:type="gramStart"/>
      <w:r w:rsidR="006115FC">
        <w:rPr>
          <w:rFonts w:ascii="Times New Roman" w:eastAsia="Times New Roman" w:hAnsi="Times New Roman" w:cs="Times New Roman"/>
          <w:sz w:val="24"/>
          <w:szCs w:val="24"/>
        </w:rPr>
        <w:t xml:space="preserve">дств </w:t>
      </w:r>
      <w:r w:rsidRPr="001A4EA3">
        <w:rPr>
          <w:rFonts w:ascii="Times New Roman" w:eastAsia="Times New Roman" w:hAnsi="Times New Roman" w:cs="Times New Roman"/>
          <w:sz w:val="24"/>
          <w:szCs w:val="24"/>
        </w:rPr>
        <w:t xml:space="preserve"> </w:t>
      </w:r>
      <w:r w:rsidR="006115FC">
        <w:rPr>
          <w:rFonts w:ascii="Times New Roman" w:eastAsia="Times New Roman" w:hAnsi="Times New Roman" w:cs="Times New Roman"/>
          <w:sz w:val="24"/>
          <w:szCs w:val="24"/>
        </w:rPr>
        <w:t>в</w:t>
      </w:r>
      <w:r w:rsidRPr="001A4EA3">
        <w:rPr>
          <w:rFonts w:ascii="Times New Roman" w:eastAsia="Times New Roman" w:hAnsi="Times New Roman" w:cs="Times New Roman"/>
          <w:sz w:val="24"/>
          <w:szCs w:val="24"/>
        </w:rPr>
        <w:t>пр</w:t>
      </w:r>
      <w:proofErr w:type="gramEnd"/>
      <w:r w:rsidRPr="001A4EA3">
        <w:rPr>
          <w:rFonts w:ascii="Times New Roman" w:eastAsia="Times New Roman" w:hAnsi="Times New Roman" w:cs="Times New Roman"/>
          <w:sz w:val="24"/>
          <w:szCs w:val="24"/>
        </w:rPr>
        <w:t>аве централизовать до 3 процентов лимитов бюджетных обязательств, предусмотренных на оплату труда работников образовательных организаций, на выплаты стимулирующего характера руководителям указанных организаций.</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 xml:space="preserve">Размеры выплат стимулирующего и компенсационного характера заместителю руководителя и главному бухгалтеру устанавливает руководитель образовательной организации в соответствии с </w:t>
      </w:r>
      <w:hyperlink r:id="rId6" w:anchor="sub_1700" w:history="1">
        <w:r w:rsidRPr="001A4EA3">
          <w:rPr>
            <w:rFonts w:ascii="Times New Roman" w:eastAsia="Calibri" w:hAnsi="Times New Roman" w:cs="Times New Roman"/>
            <w:sz w:val="24"/>
            <w:szCs w:val="24"/>
            <w:u w:val="single"/>
          </w:rPr>
          <w:t>разделами</w:t>
        </w:r>
      </w:hyperlink>
      <w:r w:rsidRPr="001A4EA3">
        <w:rPr>
          <w:rFonts w:ascii="Times New Roman" w:eastAsia="Times New Roman" w:hAnsi="Times New Roman" w:cs="Times New Roman"/>
          <w:sz w:val="24"/>
          <w:szCs w:val="24"/>
        </w:rPr>
        <w:t xml:space="preserve"> 3 и 4 настоящего Положения.</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2" w:name="sub_1062"/>
      <w:proofErr w:type="gramStart"/>
      <w:r w:rsidRPr="001A4EA3">
        <w:rPr>
          <w:rFonts w:ascii="Times New Roman" w:eastAsia="Times New Roman" w:hAnsi="Times New Roman" w:cs="Times New Roman"/>
          <w:sz w:val="24"/>
          <w:szCs w:val="24"/>
        </w:rPr>
        <w:t>25.Премирование руководителя образовательной организации производится отделом образования, являющимся главным распорядителем бюджетных средств, с учетом результатов деятельности образовательной организации в соответствии с критериями оценки и целевыми показателями эффективности работы образовательной организации за счет лимитов бюджетных обязательств до 3 %, предусмотренных на оплату труда работников образовательной организации, утвержденными отделом образования, являющимся главным распорядителем бюджетных средств.</w:t>
      </w:r>
      <w:proofErr w:type="gramEnd"/>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Неиспользованные средства премиального фонда руководителя образовательной организации могут быть перераспределены и направлены на выплаты стимулирующего характера работникам данной организации.</w:t>
      </w:r>
    </w:p>
    <w:p w:rsidR="00BE2ECE" w:rsidRPr="00F710EB" w:rsidRDefault="00BE2ECE" w:rsidP="00BE2ECE">
      <w:pPr>
        <w:widowControl w:val="0"/>
        <w:autoSpaceDE w:val="0"/>
        <w:autoSpaceDN w:val="0"/>
        <w:adjustRightInd w:val="0"/>
        <w:spacing w:after="0" w:line="240" w:lineRule="auto"/>
        <w:ind w:firstLine="720"/>
        <w:jc w:val="both"/>
        <w:outlineLvl w:val="0"/>
        <w:rPr>
          <w:rFonts w:ascii="Times New Roman" w:eastAsia="Times New Roman" w:hAnsi="Times New Roman" w:cs="Times New Roman"/>
          <w:b/>
          <w:sz w:val="24"/>
          <w:szCs w:val="24"/>
        </w:rPr>
      </w:pPr>
      <w:bookmarkStart w:id="23" w:name="sub_1700"/>
      <w:bookmarkEnd w:id="22"/>
    </w:p>
    <w:p w:rsidR="00BE2ECE" w:rsidRPr="00F710EB" w:rsidRDefault="00BE2ECE" w:rsidP="00BE2ECE">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24"/>
          <w:szCs w:val="24"/>
        </w:rPr>
      </w:pPr>
      <w:r w:rsidRPr="00F710EB">
        <w:rPr>
          <w:rFonts w:ascii="Times New Roman" w:eastAsia="Times New Roman" w:hAnsi="Times New Roman" w:cs="Times New Roman"/>
          <w:b/>
          <w:sz w:val="24"/>
          <w:szCs w:val="24"/>
        </w:rPr>
        <w:t>Раздел III. ПОРЯДОК И УСЛОВИЯ УСТАНОВЛЕНИЯ ВЫПЛАТ</w:t>
      </w:r>
    </w:p>
    <w:p w:rsidR="00BE2ECE" w:rsidRPr="00F710EB" w:rsidRDefault="00BE2ECE" w:rsidP="00BE2ECE">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24"/>
          <w:szCs w:val="24"/>
        </w:rPr>
      </w:pPr>
      <w:r w:rsidRPr="00F710EB">
        <w:rPr>
          <w:rFonts w:ascii="Times New Roman" w:eastAsia="Times New Roman" w:hAnsi="Times New Roman" w:cs="Times New Roman"/>
          <w:b/>
          <w:sz w:val="24"/>
          <w:szCs w:val="24"/>
        </w:rPr>
        <w:t>КОМПЕНСАЦИОННОГО ХАРАКТЕРА</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BE2ECE" w:rsidRPr="001A4EA3" w:rsidRDefault="007945CA"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4" w:name="sub_1071"/>
      <w:bookmarkEnd w:id="23"/>
      <w:r>
        <w:rPr>
          <w:rFonts w:ascii="Times New Roman" w:eastAsia="Times New Roman" w:hAnsi="Times New Roman" w:cs="Times New Roman"/>
          <w:sz w:val="24"/>
          <w:szCs w:val="24"/>
        </w:rPr>
        <w:t>26.</w:t>
      </w:r>
      <w:r w:rsidR="009558AB">
        <w:rPr>
          <w:rFonts w:ascii="Times New Roman" w:eastAsia="Times New Roman" w:hAnsi="Times New Roman" w:cs="Times New Roman"/>
          <w:sz w:val="24"/>
          <w:szCs w:val="24"/>
        </w:rPr>
        <w:t xml:space="preserve">  В Центре</w:t>
      </w:r>
      <w:r w:rsidR="00BE2ECE" w:rsidRPr="001A4EA3">
        <w:rPr>
          <w:rFonts w:ascii="Times New Roman" w:eastAsia="Times New Roman" w:hAnsi="Times New Roman" w:cs="Times New Roman"/>
          <w:sz w:val="24"/>
          <w:szCs w:val="24"/>
        </w:rPr>
        <w:t xml:space="preserve"> осуществляются следующие виды выплат компенсационного характера: </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выплаты за работу в местностях с особыми климатическими условиями;</w:t>
      </w:r>
    </w:p>
    <w:bookmarkEnd w:id="24"/>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выплаты работникам, занятым на тяжелых работах, работах с вредными и (или) опасными и иными особыми ус</w:t>
      </w:r>
      <w:r w:rsidR="009558AB">
        <w:rPr>
          <w:rFonts w:ascii="Times New Roman" w:eastAsia="Times New Roman" w:hAnsi="Times New Roman" w:cs="Times New Roman"/>
          <w:sz w:val="24"/>
          <w:szCs w:val="24"/>
        </w:rPr>
        <w:t>ловиями труда</w:t>
      </w:r>
      <w:proofErr w:type="gramStart"/>
      <w:r w:rsidR="009558AB">
        <w:rPr>
          <w:rFonts w:ascii="Times New Roman" w:eastAsia="Times New Roman" w:hAnsi="Times New Roman" w:cs="Times New Roman"/>
          <w:sz w:val="24"/>
          <w:szCs w:val="24"/>
        </w:rPr>
        <w:t xml:space="preserve"> </w:t>
      </w:r>
      <w:r w:rsidRPr="001A4EA3">
        <w:rPr>
          <w:rFonts w:ascii="Times New Roman" w:eastAsia="Times New Roman" w:hAnsi="Times New Roman" w:cs="Times New Roman"/>
          <w:sz w:val="24"/>
          <w:szCs w:val="24"/>
        </w:rPr>
        <w:t>;</w:t>
      </w:r>
      <w:proofErr w:type="gramEnd"/>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1A4EA3">
        <w:rPr>
          <w:rFonts w:ascii="Times New Roman" w:eastAsia="Times New Roman" w:hAnsi="Times New Roman" w:cs="Times New Roman"/>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в том числе за работу, не входящую в должностные обязанности работника, но непосредственно связанную с образовательным процессом);</w:t>
      </w:r>
      <w:proofErr w:type="gramEnd"/>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ежемесячная выплата за работу, не входящую в должностные обязанности работника, но непосредственно связанную с образовательным процессом;</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5" w:name="sub_1072"/>
      <w:r w:rsidRPr="001A4EA3">
        <w:rPr>
          <w:rFonts w:ascii="Times New Roman" w:eastAsia="Times New Roman" w:hAnsi="Times New Roman" w:cs="Times New Roman"/>
          <w:sz w:val="24"/>
          <w:szCs w:val="24"/>
        </w:rPr>
        <w:t xml:space="preserve">27. </w:t>
      </w:r>
      <w:bookmarkEnd w:id="25"/>
      <w:r w:rsidRPr="001A4EA3">
        <w:rPr>
          <w:rFonts w:ascii="Times New Roman" w:eastAsia="Times New Roman" w:hAnsi="Times New Roman" w:cs="Times New Roman"/>
          <w:sz w:val="24"/>
          <w:szCs w:val="24"/>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по согласованию с представительным органом работников образовательной  организации.</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6" w:name="sub_1073"/>
      <w:r w:rsidRPr="001A4EA3">
        <w:rPr>
          <w:rFonts w:ascii="Times New Roman" w:eastAsia="Times New Roman" w:hAnsi="Times New Roman" w:cs="Times New Roman"/>
          <w:sz w:val="24"/>
          <w:szCs w:val="24"/>
        </w:rPr>
        <w:t>28. Выплаты компенсационного характера работникам, занятым на тяжелых работах, работах с вредными и (или) опасными и иными особыми условиями труда, устанавливаются в соответствии со статьей 147 Трудового кодекса Российской Федерации.</w:t>
      </w:r>
    </w:p>
    <w:bookmarkEnd w:id="26"/>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29. На момент введения новой системы оплаты труда указанная выплата устанавливается всем работникам, получавшим ее ранее.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прекращается</w:t>
      </w:r>
      <w:r w:rsidR="007945CA">
        <w:rPr>
          <w:rFonts w:ascii="Times New Roman" w:eastAsia="Times New Roman" w:hAnsi="Times New Roman" w:cs="Times New Roman"/>
          <w:sz w:val="24"/>
          <w:szCs w:val="24"/>
        </w:rPr>
        <w:t xml:space="preserve"> </w:t>
      </w:r>
      <w:r w:rsidRPr="001A4EA3">
        <w:rPr>
          <w:rFonts w:ascii="Times New Roman" w:eastAsia="Times New Roman" w:hAnsi="Times New Roman" w:cs="Times New Roman"/>
          <w:sz w:val="24"/>
          <w:szCs w:val="24"/>
        </w:rPr>
        <w:t>с уведомлением работника о прекращении указанной выплаты в письменном виде не менее чем за два месяца.</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7" w:name="sub_1074"/>
      <w:r w:rsidRPr="001A4EA3">
        <w:rPr>
          <w:rFonts w:ascii="Times New Roman" w:eastAsia="Times New Roman" w:hAnsi="Times New Roman" w:cs="Times New Roman"/>
          <w:sz w:val="24"/>
          <w:szCs w:val="24"/>
        </w:rPr>
        <w:t>30. Выплаты компенсационного характера работникам, занятым в местностях с особыми климатическими условиями, устанавливаются в соответствии со статьей 148 Трудового кодекса Российской Федерации.</w:t>
      </w:r>
    </w:p>
    <w:p w:rsidR="00BE2ECE" w:rsidRPr="001A4EA3" w:rsidRDefault="007945CA"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8" w:name="sub_1075"/>
      <w:bookmarkEnd w:id="27"/>
      <w:r>
        <w:rPr>
          <w:rFonts w:ascii="Times New Roman" w:eastAsia="Times New Roman" w:hAnsi="Times New Roman" w:cs="Times New Roman"/>
          <w:sz w:val="24"/>
          <w:szCs w:val="24"/>
        </w:rPr>
        <w:t>31.  Р</w:t>
      </w:r>
      <w:r w:rsidR="00BE2ECE" w:rsidRPr="001A4EA3">
        <w:rPr>
          <w:rFonts w:ascii="Times New Roman" w:eastAsia="Times New Roman" w:hAnsi="Times New Roman" w:cs="Times New Roman"/>
          <w:sz w:val="24"/>
          <w:szCs w:val="24"/>
        </w:rPr>
        <w:t xml:space="preserve">азмер и условия выплат компенсационного характера устанавливаются в соответствии с Приложением 6. </w:t>
      </w:r>
    </w:p>
    <w:p w:rsidR="00BE2ECE" w:rsidRPr="001A4EA3" w:rsidRDefault="00BE2ECE" w:rsidP="00BE2ECE">
      <w:pPr>
        <w:widowControl w:val="0"/>
        <w:autoSpaceDE w:val="0"/>
        <w:autoSpaceDN w:val="0"/>
        <w:adjustRightInd w:val="0"/>
        <w:spacing w:after="0" w:line="240" w:lineRule="auto"/>
        <w:ind w:firstLine="720"/>
        <w:jc w:val="both"/>
        <w:outlineLvl w:val="0"/>
        <w:rPr>
          <w:rFonts w:ascii="Times New Roman" w:eastAsia="Times New Roman" w:hAnsi="Times New Roman" w:cs="Times New Roman"/>
          <w:b/>
          <w:bCs/>
          <w:sz w:val="24"/>
          <w:szCs w:val="24"/>
        </w:rPr>
      </w:pPr>
      <w:bookmarkStart w:id="29" w:name="sub_1800"/>
      <w:bookmarkEnd w:id="28"/>
    </w:p>
    <w:p w:rsidR="00BE2ECE" w:rsidRPr="001A4EA3" w:rsidRDefault="00BE2ECE" w:rsidP="00BE2ECE">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sz w:val="24"/>
          <w:szCs w:val="24"/>
        </w:rPr>
      </w:pPr>
      <w:r w:rsidRPr="001A4EA3">
        <w:rPr>
          <w:rFonts w:ascii="Times New Roman" w:eastAsia="Times New Roman" w:hAnsi="Times New Roman" w:cs="Times New Roman"/>
          <w:b/>
          <w:bCs/>
          <w:sz w:val="24"/>
          <w:szCs w:val="24"/>
        </w:rPr>
        <w:lastRenderedPageBreak/>
        <w:t>Раздел IV. ПОРЯДОК И УСЛОВИЯ УСТАНОВЛЕНИЯ ВЫПЛАТ</w:t>
      </w:r>
    </w:p>
    <w:p w:rsidR="00BE2ECE" w:rsidRPr="001A4EA3" w:rsidRDefault="00BE2ECE" w:rsidP="00BE2ECE">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sz w:val="24"/>
          <w:szCs w:val="24"/>
        </w:rPr>
      </w:pPr>
      <w:r w:rsidRPr="001A4EA3">
        <w:rPr>
          <w:rFonts w:ascii="Times New Roman" w:eastAsia="Times New Roman" w:hAnsi="Times New Roman" w:cs="Times New Roman"/>
          <w:b/>
          <w:bCs/>
          <w:sz w:val="24"/>
          <w:szCs w:val="24"/>
        </w:rPr>
        <w:t>СТИМУЛИРУЮЩЕГО ХАРАКТЕРА</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BE2ECE" w:rsidRPr="001A4EA3" w:rsidRDefault="00BE2ECE" w:rsidP="00BE2EC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0" w:name="sub_81"/>
      <w:bookmarkEnd w:id="29"/>
      <w:r w:rsidRPr="001A4EA3">
        <w:rPr>
          <w:rFonts w:ascii="Times New Roman" w:eastAsia="Times New Roman" w:hAnsi="Times New Roman" w:cs="Times New Roman"/>
          <w:sz w:val="24"/>
          <w:szCs w:val="24"/>
        </w:rPr>
        <w:t>32. В образователь</w:t>
      </w:r>
      <w:r w:rsidR="007945CA">
        <w:rPr>
          <w:rFonts w:ascii="Times New Roman" w:eastAsia="Times New Roman" w:hAnsi="Times New Roman" w:cs="Times New Roman"/>
          <w:sz w:val="24"/>
          <w:szCs w:val="24"/>
        </w:rPr>
        <w:t>ной организации</w:t>
      </w:r>
      <w:r w:rsidRPr="001A4EA3">
        <w:rPr>
          <w:rFonts w:ascii="Times New Roman" w:eastAsia="Times New Roman" w:hAnsi="Times New Roman" w:cs="Times New Roman"/>
          <w:sz w:val="24"/>
          <w:szCs w:val="24"/>
        </w:rPr>
        <w:t xml:space="preserve"> устанавливаются следующие виды выплат стимулирующего характера:</w:t>
      </w:r>
    </w:p>
    <w:bookmarkEnd w:id="30"/>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выплаты за интенсивность и высокие результаты работы;</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выплаты за качество выполняемых работ;</w:t>
      </w:r>
    </w:p>
    <w:p w:rsidR="00BE2ECE"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1A4EA3">
        <w:rPr>
          <w:rFonts w:ascii="Times New Roman" w:eastAsia="Times New Roman" w:hAnsi="Times New Roman" w:cs="Times New Roman"/>
          <w:bCs/>
          <w:sz w:val="24"/>
          <w:szCs w:val="24"/>
        </w:rPr>
        <w:t>выплаты за выполнение особо важных и срочных работ;</w:t>
      </w:r>
    </w:p>
    <w:p w:rsidR="00BE2ECE" w:rsidRPr="006A7746" w:rsidRDefault="00BE2ECE" w:rsidP="00BE2ECE">
      <w:pPr>
        <w:widowControl w:val="0"/>
        <w:autoSpaceDE w:val="0"/>
        <w:autoSpaceDN w:val="0"/>
        <w:adjustRightInd w:val="0"/>
        <w:spacing w:line="240" w:lineRule="auto"/>
        <w:ind w:firstLine="539"/>
        <w:contextualSpacing/>
        <w:jc w:val="both"/>
        <w:rPr>
          <w:rFonts w:ascii="Times New Roman" w:hAnsi="Times New Roman" w:cs="Times New Roman"/>
          <w:color w:val="FF0000"/>
          <w:sz w:val="24"/>
          <w:szCs w:val="24"/>
        </w:rPr>
      </w:pPr>
      <w:r w:rsidRPr="006A7746">
        <w:rPr>
          <w:rFonts w:ascii="Times New Roman" w:hAnsi="Times New Roman" w:cs="Times New Roman"/>
          <w:color w:val="FF0000"/>
          <w:sz w:val="24"/>
          <w:szCs w:val="24"/>
        </w:rPr>
        <w:t xml:space="preserve">   выплаты за выслугу лет устанавливаются работни</w:t>
      </w:r>
      <w:r w:rsidR="00B724D7">
        <w:rPr>
          <w:rFonts w:ascii="Times New Roman" w:hAnsi="Times New Roman" w:cs="Times New Roman"/>
          <w:color w:val="FF0000"/>
          <w:sz w:val="24"/>
          <w:szCs w:val="24"/>
        </w:rPr>
        <w:t xml:space="preserve">кам, проработавшим в Центре </w:t>
      </w:r>
      <w:r w:rsidRPr="006A7746">
        <w:rPr>
          <w:rFonts w:ascii="Times New Roman" w:hAnsi="Times New Roman" w:cs="Times New Roman"/>
          <w:color w:val="FF0000"/>
          <w:sz w:val="24"/>
          <w:szCs w:val="24"/>
        </w:rPr>
        <w:t xml:space="preserve"> более 5 лет. Выплата устанавливается в процентах на минимальный оклад по основной занимаемой должности в следующих размерах:</w:t>
      </w:r>
    </w:p>
    <w:p w:rsidR="00BE2ECE" w:rsidRPr="006A7746" w:rsidRDefault="00BE2ECE" w:rsidP="00BE2ECE">
      <w:pPr>
        <w:widowControl w:val="0"/>
        <w:autoSpaceDE w:val="0"/>
        <w:autoSpaceDN w:val="0"/>
        <w:adjustRightInd w:val="0"/>
        <w:spacing w:line="240" w:lineRule="auto"/>
        <w:ind w:firstLine="539"/>
        <w:contextualSpacing/>
        <w:jc w:val="both"/>
        <w:rPr>
          <w:rFonts w:ascii="Times New Roman" w:hAnsi="Times New Roman" w:cs="Times New Roman"/>
          <w:color w:val="FF0000"/>
          <w:sz w:val="24"/>
          <w:szCs w:val="24"/>
        </w:rPr>
      </w:pPr>
      <w:r w:rsidRPr="006A7746">
        <w:rPr>
          <w:rFonts w:ascii="Times New Roman" w:hAnsi="Times New Roman" w:cs="Times New Roman"/>
          <w:color w:val="FF0000"/>
          <w:sz w:val="24"/>
          <w:szCs w:val="24"/>
        </w:rPr>
        <w:t>Стаж работы         Процент надбавки</w:t>
      </w:r>
    </w:p>
    <w:p w:rsidR="00BE2ECE" w:rsidRPr="006A7746" w:rsidRDefault="00BE2ECE" w:rsidP="00BE2ECE">
      <w:pPr>
        <w:widowControl w:val="0"/>
        <w:autoSpaceDE w:val="0"/>
        <w:autoSpaceDN w:val="0"/>
        <w:adjustRightInd w:val="0"/>
        <w:spacing w:line="240" w:lineRule="auto"/>
        <w:ind w:firstLine="539"/>
        <w:contextualSpacing/>
        <w:jc w:val="both"/>
        <w:rPr>
          <w:rFonts w:ascii="Times New Roman" w:hAnsi="Times New Roman" w:cs="Times New Roman"/>
          <w:color w:val="FF0000"/>
          <w:sz w:val="24"/>
          <w:szCs w:val="24"/>
        </w:rPr>
      </w:pPr>
      <w:r w:rsidRPr="006A7746">
        <w:rPr>
          <w:rFonts w:ascii="Times New Roman" w:hAnsi="Times New Roman" w:cs="Times New Roman"/>
          <w:color w:val="FF0000"/>
          <w:sz w:val="24"/>
          <w:szCs w:val="24"/>
        </w:rPr>
        <w:t xml:space="preserve">   от 5    до  10 лет – 5%</w:t>
      </w:r>
    </w:p>
    <w:p w:rsidR="00BE2ECE" w:rsidRPr="006A7746" w:rsidRDefault="00BE2ECE" w:rsidP="00BE2ECE">
      <w:pPr>
        <w:widowControl w:val="0"/>
        <w:autoSpaceDE w:val="0"/>
        <w:autoSpaceDN w:val="0"/>
        <w:adjustRightInd w:val="0"/>
        <w:spacing w:line="240" w:lineRule="auto"/>
        <w:ind w:firstLine="539"/>
        <w:contextualSpacing/>
        <w:jc w:val="both"/>
        <w:rPr>
          <w:rFonts w:ascii="Times New Roman" w:hAnsi="Times New Roman" w:cs="Times New Roman"/>
          <w:color w:val="FF0000"/>
          <w:sz w:val="24"/>
          <w:szCs w:val="24"/>
        </w:rPr>
      </w:pPr>
      <w:r w:rsidRPr="006A7746">
        <w:rPr>
          <w:rFonts w:ascii="Times New Roman" w:hAnsi="Times New Roman" w:cs="Times New Roman"/>
          <w:color w:val="FF0000"/>
          <w:sz w:val="24"/>
          <w:szCs w:val="24"/>
        </w:rPr>
        <w:t xml:space="preserve">   от 10  до  15 лет – 10%</w:t>
      </w:r>
    </w:p>
    <w:p w:rsidR="00BE2ECE" w:rsidRPr="006A7746" w:rsidRDefault="00BE2ECE" w:rsidP="00BE2ECE">
      <w:pPr>
        <w:widowControl w:val="0"/>
        <w:autoSpaceDE w:val="0"/>
        <w:autoSpaceDN w:val="0"/>
        <w:adjustRightInd w:val="0"/>
        <w:spacing w:line="240" w:lineRule="auto"/>
        <w:ind w:firstLine="539"/>
        <w:contextualSpacing/>
        <w:jc w:val="both"/>
        <w:rPr>
          <w:rFonts w:ascii="Times New Roman" w:hAnsi="Times New Roman" w:cs="Times New Roman"/>
          <w:color w:val="FF0000"/>
          <w:sz w:val="24"/>
          <w:szCs w:val="24"/>
        </w:rPr>
      </w:pPr>
      <w:r w:rsidRPr="006A7746">
        <w:rPr>
          <w:rFonts w:ascii="Times New Roman" w:hAnsi="Times New Roman" w:cs="Times New Roman"/>
          <w:color w:val="FF0000"/>
          <w:sz w:val="24"/>
          <w:szCs w:val="24"/>
        </w:rPr>
        <w:t xml:space="preserve">   от 15  до  20 лет  - 15%</w:t>
      </w:r>
    </w:p>
    <w:p w:rsidR="00BE2ECE" w:rsidRPr="006A7746" w:rsidRDefault="00BE2ECE" w:rsidP="00BE2ECE">
      <w:pPr>
        <w:widowControl w:val="0"/>
        <w:autoSpaceDE w:val="0"/>
        <w:autoSpaceDN w:val="0"/>
        <w:adjustRightInd w:val="0"/>
        <w:spacing w:line="240" w:lineRule="auto"/>
        <w:ind w:firstLine="539"/>
        <w:contextualSpacing/>
        <w:jc w:val="both"/>
        <w:rPr>
          <w:rFonts w:ascii="Times New Roman" w:hAnsi="Times New Roman" w:cs="Times New Roman"/>
          <w:color w:val="FF0000"/>
          <w:sz w:val="24"/>
          <w:szCs w:val="24"/>
        </w:rPr>
      </w:pPr>
      <w:r w:rsidRPr="006A7746">
        <w:rPr>
          <w:rFonts w:ascii="Times New Roman" w:hAnsi="Times New Roman" w:cs="Times New Roman"/>
          <w:color w:val="FF0000"/>
          <w:sz w:val="24"/>
          <w:szCs w:val="24"/>
        </w:rPr>
        <w:t xml:space="preserve">   от 20  до  25 лет – 20% </w:t>
      </w:r>
    </w:p>
    <w:p w:rsidR="00BE2ECE" w:rsidRPr="006A7746" w:rsidRDefault="00BE2ECE" w:rsidP="00BE2ECE">
      <w:pPr>
        <w:widowControl w:val="0"/>
        <w:autoSpaceDE w:val="0"/>
        <w:autoSpaceDN w:val="0"/>
        <w:adjustRightInd w:val="0"/>
        <w:spacing w:line="240" w:lineRule="auto"/>
        <w:ind w:firstLine="539"/>
        <w:contextualSpacing/>
        <w:jc w:val="both"/>
        <w:rPr>
          <w:rFonts w:ascii="Times New Roman" w:hAnsi="Times New Roman" w:cs="Times New Roman"/>
          <w:color w:val="FF0000"/>
          <w:sz w:val="24"/>
          <w:szCs w:val="24"/>
        </w:rPr>
      </w:pPr>
      <w:r w:rsidRPr="006A7746">
        <w:rPr>
          <w:rFonts w:ascii="Times New Roman" w:hAnsi="Times New Roman" w:cs="Times New Roman"/>
          <w:color w:val="FF0000"/>
          <w:sz w:val="24"/>
          <w:szCs w:val="24"/>
        </w:rPr>
        <w:t xml:space="preserve">   свыше 25 лет    – 25% .</w:t>
      </w:r>
    </w:p>
    <w:p w:rsidR="00BE2ECE" w:rsidRPr="001A4EA3" w:rsidRDefault="00BE2ECE" w:rsidP="00BE2E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премиальные выплаты по итогам работы.</w:t>
      </w:r>
    </w:p>
    <w:p w:rsidR="00BE2ECE" w:rsidRPr="001A4EA3" w:rsidRDefault="00BE2ECE" w:rsidP="00BE2ECE">
      <w:pPr>
        <w:spacing w:after="0" w:line="240" w:lineRule="auto"/>
        <w:ind w:firstLine="720"/>
        <w:jc w:val="both"/>
        <w:rPr>
          <w:rFonts w:ascii="Times New Roman" w:eastAsia="Times New Roman" w:hAnsi="Times New Roman" w:cs="Times New Roman"/>
          <w:sz w:val="24"/>
          <w:szCs w:val="24"/>
        </w:rPr>
      </w:pPr>
      <w:bookmarkStart w:id="31" w:name="sub_82"/>
      <w:r w:rsidRPr="001A4EA3">
        <w:rPr>
          <w:rFonts w:ascii="Times New Roman" w:eastAsia="Times New Roman" w:hAnsi="Times New Roman" w:cs="Times New Roman"/>
          <w:sz w:val="24"/>
          <w:szCs w:val="24"/>
        </w:rPr>
        <w:t>33.  Выплаты стимулирующего характера, их виды, размеры и условия осуществления выплат устанавливаются в соответствии с локальным актом  учреждения.</w:t>
      </w:r>
    </w:p>
    <w:bookmarkEnd w:id="31"/>
    <w:p w:rsidR="00BE2ECE" w:rsidRPr="001A4EA3" w:rsidRDefault="00BE2ECE" w:rsidP="00BE2ECE">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1A4EA3">
        <w:rPr>
          <w:rFonts w:ascii="Times New Roman" w:eastAsia="Times New Roman" w:hAnsi="Times New Roman" w:cs="Times New Roman"/>
          <w:sz w:val="24"/>
          <w:szCs w:val="24"/>
        </w:rPr>
        <w:t>Решение об установлении выплат стимулирующего характера принимает руководитель образовательной организации, с учетом рекомендаций комиссии, созданн</w:t>
      </w:r>
      <w:r w:rsidR="007945CA">
        <w:rPr>
          <w:rFonts w:ascii="Times New Roman" w:eastAsia="Times New Roman" w:hAnsi="Times New Roman" w:cs="Times New Roman"/>
          <w:sz w:val="24"/>
          <w:szCs w:val="24"/>
        </w:rPr>
        <w:t>ой в Центре</w:t>
      </w:r>
      <w:r w:rsidRPr="001A4EA3">
        <w:rPr>
          <w:rFonts w:ascii="Times New Roman" w:eastAsia="Times New Roman" w:hAnsi="Times New Roman" w:cs="Times New Roman"/>
          <w:sz w:val="24"/>
          <w:szCs w:val="24"/>
        </w:rPr>
        <w:t xml:space="preserve"> с участием представительного органа работников,  в пределах бюджетных ассигнований на оплату труда работников образовательной организации, а также средств от предпринимательской и иной приносящей доход деятельности, направленных образовательной организацией на оплату труда следующих работников:</w:t>
      </w:r>
      <w:proofErr w:type="gramEnd"/>
    </w:p>
    <w:p w:rsidR="00BE2ECE" w:rsidRPr="001A4EA3" w:rsidRDefault="00BE2ECE" w:rsidP="00BE2EC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заместителей руководителя, главного бухгалтера, главных специалистов и иных работников, подчиненных руководителю непосредственно;</w:t>
      </w:r>
    </w:p>
    <w:p w:rsidR="00BE2ECE" w:rsidRPr="001A4EA3" w:rsidRDefault="00BE2ECE" w:rsidP="00BE2EC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руководителей структурных подразделений образовательной организации, главных специалистов и иных работников, подчиненных заместителям руководителя - по представлению заместителей руководителя;</w:t>
      </w:r>
    </w:p>
    <w:p w:rsidR="00BE2ECE" w:rsidRPr="001A4EA3" w:rsidRDefault="00BE2ECE" w:rsidP="00BE2EC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остальных работников, занятых в структурных подразделениях образовательной организации - по представлению руководителей структурных подразделений.</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При этом следует учитывать, что объем средств на указан</w:t>
      </w:r>
      <w:r>
        <w:rPr>
          <w:rFonts w:ascii="Times New Roman" w:eastAsia="Times New Roman" w:hAnsi="Times New Roman" w:cs="Times New Roman"/>
          <w:sz w:val="24"/>
          <w:szCs w:val="24"/>
        </w:rPr>
        <w:t>ные выплаты должен составлять 25</w:t>
      </w:r>
      <w:r w:rsidRPr="001A4EA3">
        <w:rPr>
          <w:rFonts w:ascii="Times New Roman" w:eastAsia="Times New Roman" w:hAnsi="Times New Roman" w:cs="Times New Roman"/>
          <w:sz w:val="24"/>
          <w:szCs w:val="24"/>
        </w:rPr>
        <w:t xml:space="preserve"> процентов средств на оплату труда, формируемых исходя из объёма лимитов бюджетных обязательств федерального, регионального и муниципального бюджетов.</w:t>
      </w:r>
    </w:p>
    <w:p w:rsidR="00BE2ECE" w:rsidRPr="00AB5600"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2" w:name="sub_83"/>
      <w:r w:rsidRPr="00AB5600">
        <w:rPr>
          <w:rFonts w:ascii="Times New Roman" w:eastAsia="Times New Roman" w:hAnsi="Times New Roman" w:cs="Times New Roman"/>
          <w:sz w:val="24"/>
          <w:szCs w:val="24"/>
        </w:rPr>
        <w:t>34.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bookmarkEnd w:id="32"/>
    <w:p w:rsidR="00BE2ECE" w:rsidRPr="00AB5600"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B5600">
        <w:rPr>
          <w:rFonts w:ascii="Times New Roman" w:eastAsia="Times New Roman" w:hAnsi="Times New Roman" w:cs="Times New Roman"/>
          <w:sz w:val="24"/>
          <w:szCs w:val="24"/>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BE2ECE" w:rsidRPr="00AB5600"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33" w:name="sub_84"/>
      <w:r w:rsidRPr="00AB5600">
        <w:rPr>
          <w:rFonts w:ascii="Times New Roman" w:eastAsia="Times New Roman" w:hAnsi="Times New Roman" w:cs="Times New Roman"/>
          <w:sz w:val="24"/>
          <w:szCs w:val="24"/>
        </w:rPr>
        <w:t xml:space="preserve">35. Выплата за интенсивность и высокие результаты работы выплачивается работникам </w:t>
      </w:r>
      <w:proofErr w:type="gramStart"/>
      <w:r w:rsidRPr="00AB5600">
        <w:rPr>
          <w:rFonts w:ascii="Times New Roman" w:eastAsia="Times New Roman" w:hAnsi="Times New Roman" w:cs="Times New Roman"/>
          <w:sz w:val="24"/>
          <w:szCs w:val="24"/>
        </w:rPr>
        <w:t>за</w:t>
      </w:r>
      <w:proofErr w:type="gramEnd"/>
      <w:r w:rsidRPr="00AB5600">
        <w:rPr>
          <w:rFonts w:ascii="Times New Roman" w:eastAsia="Times New Roman" w:hAnsi="Times New Roman" w:cs="Times New Roman"/>
          <w:sz w:val="24"/>
          <w:szCs w:val="24"/>
        </w:rPr>
        <w:t>:</w:t>
      </w:r>
    </w:p>
    <w:bookmarkEnd w:id="33"/>
    <w:p w:rsidR="00BE2ECE" w:rsidRPr="00AB5600"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B5600">
        <w:rPr>
          <w:rFonts w:ascii="Times New Roman" w:eastAsia="Times New Roman" w:hAnsi="Times New Roman" w:cs="Times New Roman"/>
          <w:sz w:val="24"/>
          <w:szCs w:val="24"/>
        </w:rPr>
        <w:t>выполнение непредвиденных и срочных работ;</w:t>
      </w:r>
    </w:p>
    <w:p w:rsidR="00BE2ECE" w:rsidRPr="00AB5600"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B5600">
        <w:rPr>
          <w:rFonts w:ascii="Times New Roman" w:eastAsia="Times New Roman" w:hAnsi="Times New Roman" w:cs="Times New Roman"/>
          <w:sz w:val="24"/>
          <w:szCs w:val="24"/>
        </w:rPr>
        <w:t>компетентность работника в принятии решений;</w:t>
      </w:r>
    </w:p>
    <w:p w:rsidR="00BE2ECE" w:rsidRPr="00AB5600"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B5600">
        <w:rPr>
          <w:rFonts w:ascii="Times New Roman" w:eastAsia="Times New Roman" w:hAnsi="Times New Roman" w:cs="Times New Roman"/>
          <w:sz w:val="24"/>
          <w:szCs w:val="24"/>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образовательной организации);</w:t>
      </w:r>
    </w:p>
    <w:p w:rsidR="00BE2ECE" w:rsidRPr="00AB5600"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B5600">
        <w:rPr>
          <w:rFonts w:ascii="Times New Roman" w:eastAsia="Times New Roman" w:hAnsi="Times New Roman" w:cs="Times New Roman"/>
          <w:sz w:val="24"/>
          <w:szCs w:val="24"/>
        </w:rPr>
        <w:t>организацию и проведение мероприятий, направленных на повышение авторитета и имиджа образовательной организации среди населения;</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B5600">
        <w:rPr>
          <w:rFonts w:ascii="Times New Roman" w:eastAsia="Times New Roman" w:hAnsi="Times New Roman" w:cs="Times New Roman"/>
          <w:sz w:val="24"/>
          <w:szCs w:val="24"/>
        </w:rPr>
        <w:t>непосредственное участие в реализации национальных проектов, федеральных и региональных целевых программ.</w:t>
      </w:r>
    </w:p>
    <w:p w:rsidR="00BE2ECE" w:rsidRPr="001A4EA3" w:rsidRDefault="00BE2ECE" w:rsidP="00BE2ECE">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sz w:val="24"/>
          <w:szCs w:val="24"/>
        </w:rPr>
      </w:pPr>
      <w:r w:rsidRPr="001A4EA3">
        <w:rPr>
          <w:rFonts w:ascii="Times New Roman" w:eastAsia="Times New Roman" w:hAnsi="Times New Roman" w:cs="Times New Roman"/>
          <w:bCs/>
          <w:sz w:val="24"/>
          <w:szCs w:val="24"/>
        </w:rPr>
        <w:t xml:space="preserve">36. Размер выплат стимулирующего характера устанавливается и рассчитывается  в соответствии с порядком </w:t>
      </w:r>
      <w:r>
        <w:rPr>
          <w:rFonts w:ascii="Times New Roman" w:eastAsia="Times New Roman" w:hAnsi="Times New Roman" w:cs="Times New Roman"/>
          <w:bCs/>
          <w:sz w:val="24"/>
          <w:szCs w:val="24"/>
        </w:rPr>
        <w:t xml:space="preserve">утверждённым локальным </w:t>
      </w:r>
      <w:r w:rsidR="009558AB">
        <w:rPr>
          <w:rFonts w:ascii="Times New Roman" w:eastAsia="Times New Roman" w:hAnsi="Times New Roman" w:cs="Times New Roman"/>
          <w:bCs/>
          <w:sz w:val="24"/>
          <w:szCs w:val="24"/>
        </w:rPr>
        <w:t>актом образовательной организации</w:t>
      </w:r>
      <w:r>
        <w:rPr>
          <w:rFonts w:ascii="Times New Roman" w:eastAsia="Times New Roman" w:hAnsi="Times New Roman" w:cs="Times New Roman"/>
          <w:bCs/>
          <w:sz w:val="24"/>
          <w:szCs w:val="24"/>
        </w:rPr>
        <w:t xml:space="preserve">. </w:t>
      </w:r>
      <w:r w:rsidRPr="001A4EA3">
        <w:rPr>
          <w:rFonts w:ascii="Times New Roman" w:eastAsia="Times New Roman" w:hAnsi="Times New Roman" w:cs="Times New Roman"/>
          <w:bCs/>
          <w:sz w:val="24"/>
          <w:szCs w:val="24"/>
        </w:rPr>
        <w:t>Порядок расчета стимулирующих выплат образовательные организации могут выбирать самостоятельно.</w:t>
      </w:r>
    </w:p>
    <w:p w:rsidR="00BE2ECE" w:rsidRPr="001A4EA3" w:rsidRDefault="00BE2ECE" w:rsidP="00BE2EC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lastRenderedPageBreak/>
        <w:t xml:space="preserve">37. Формирование перечня критериев и показателей качества и результативности профессиональной деятельности работников, являющихся основаниями для начисления стимулирующих выплат, производится на основе наименований и условий осуществления выплат стимулирующего характера, установленных действующим законодательством. Кроме того, данный перечень должен отвечать уставным задачам деятельности образовательной </w:t>
      </w:r>
      <w:r w:rsidRPr="001A4EA3">
        <w:rPr>
          <w:rFonts w:ascii="Times New Roman" w:eastAsia="Times New Roman" w:hAnsi="Times New Roman" w:cs="Arial"/>
          <w:sz w:val="24"/>
          <w:szCs w:val="24"/>
        </w:rPr>
        <w:t>организации</w:t>
      </w:r>
      <w:r w:rsidRPr="001A4EA3">
        <w:rPr>
          <w:rFonts w:ascii="Times New Roman" w:eastAsia="Times New Roman" w:hAnsi="Times New Roman" w:cs="Times New Roman"/>
          <w:sz w:val="24"/>
          <w:szCs w:val="24"/>
        </w:rPr>
        <w:t xml:space="preserve"> и критериям оценки деятельности работников.</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rPr>
      </w:pPr>
      <w:r w:rsidRPr="001A4EA3">
        <w:rPr>
          <w:rFonts w:ascii="Times New Roman" w:eastAsia="Times New Roman" w:hAnsi="Times New Roman" w:cs="Times New Roman"/>
          <w:sz w:val="24"/>
          <w:szCs w:val="24"/>
        </w:rPr>
        <w:t xml:space="preserve">Основой в формировании перечня стимулирующих выплат для работников является определение качественных и количественных показателей для каждой конкретной стимулирующей выплаты, при достижении которых данные выплаты производятся. </w:t>
      </w:r>
      <w:r>
        <w:rPr>
          <w:rFonts w:ascii="Times New Roman" w:eastAsia="Times New Roman" w:hAnsi="Times New Roman" w:cs="Times New Roman"/>
          <w:sz w:val="24"/>
          <w:szCs w:val="24"/>
        </w:rPr>
        <w:t>Перечень стимулирующих выплат устанавливается локальным актом образовательного учреждения.</w:t>
      </w:r>
    </w:p>
    <w:p w:rsidR="00BE2ECE" w:rsidRPr="001A4EA3" w:rsidRDefault="00BE2ECE" w:rsidP="00BE2ECE">
      <w:pPr>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38.  Выплата стимулирующего характера по итогам работы - премия устанавливается работнику с учетом критериев, позволяющих оценить результативность и качество его работы. Максимальный размер премии не ограничен. Единовременные премии устанавливаются в соответствии с заявленными основаниями, их размер имеет конкретное выражение.</w:t>
      </w:r>
    </w:p>
    <w:p w:rsidR="00BE2ECE" w:rsidRPr="001A4EA3" w:rsidRDefault="00BE2ECE" w:rsidP="00BE2ECE">
      <w:pPr>
        <w:widowControl w:val="0"/>
        <w:autoSpaceDE w:val="0"/>
        <w:autoSpaceDN w:val="0"/>
        <w:adjustRightInd w:val="0"/>
        <w:spacing w:after="0" w:line="240" w:lineRule="auto"/>
        <w:ind w:firstLine="720"/>
        <w:jc w:val="both"/>
        <w:rPr>
          <w:rFonts w:ascii="Arial" w:eastAsia="Times New Roman" w:hAnsi="Arial" w:cs="Times New Roman"/>
          <w:sz w:val="24"/>
          <w:szCs w:val="24"/>
        </w:rPr>
      </w:pPr>
      <w:r w:rsidRPr="001A4EA3">
        <w:rPr>
          <w:rFonts w:ascii="Times New Roman" w:eastAsia="Times New Roman" w:hAnsi="Times New Roman" w:cs="Times New Roman"/>
          <w:sz w:val="24"/>
          <w:szCs w:val="24"/>
        </w:rPr>
        <w:t>39. Объём стимулирующей части фонда оплаты труда может корректироваться в пределах утверждённых лимитов бюджетных обязательств на заработную плату на очередной финансовый год. При отсутствии или недостатке соответствующих бюджетных средств, руководитель вправе приостановить выплаты стимулирующего характера, уменьшить либо отменить их выплату, предупредив об этом работников в установленном законодательном порядке.</w:t>
      </w:r>
    </w:p>
    <w:p w:rsidR="00BE2ECE" w:rsidRPr="001A4EA3" w:rsidRDefault="00BE2ECE" w:rsidP="00BE2ECE">
      <w:pPr>
        <w:widowControl w:val="0"/>
        <w:autoSpaceDE w:val="0"/>
        <w:autoSpaceDN w:val="0"/>
        <w:adjustRightInd w:val="0"/>
        <w:spacing w:after="0" w:line="240" w:lineRule="auto"/>
        <w:ind w:firstLine="720"/>
        <w:jc w:val="both"/>
        <w:outlineLvl w:val="0"/>
        <w:rPr>
          <w:rFonts w:ascii="Times New Roman" w:eastAsia="Times New Roman" w:hAnsi="Times New Roman" w:cs="Times New Roman"/>
          <w:b/>
          <w:bCs/>
          <w:sz w:val="24"/>
          <w:szCs w:val="24"/>
        </w:rPr>
      </w:pPr>
      <w:bookmarkStart w:id="34" w:name="sub_1900"/>
    </w:p>
    <w:p w:rsidR="00BE2ECE" w:rsidRPr="001A4EA3" w:rsidRDefault="00BE2ECE" w:rsidP="00BE2ECE">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bCs/>
          <w:sz w:val="24"/>
          <w:szCs w:val="24"/>
        </w:rPr>
      </w:pPr>
      <w:r w:rsidRPr="001A4EA3">
        <w:rPr>
          <w:rFonts w:ascii="Times New Roman" w:eastAsia="Times New Roman" w:hAnsi="Times New Roman" w:cs="Times New Roman"/>
          <w:b/>
          <w:bCs/>
          <w:sz w:val="24"/>
          <w:szCs w:val="24"/>
        </w:rPr>
        <w:t>Раздел V. ДРУГИЕ ВОПРОСЫ ОПЛАТЫ ТРУДА</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bookmarkEnd w:id="34"/>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 xml:space="preserve">40.  Из фонда оплаты </w:t>
      </w:r>
      <w:r w:rsidR="007945CA">
        <w:rPr>
          <w:rFonts w:ascii="Times New Roman" w:eastAsia="Times New Roman" w:hAnsi="Times New Roman" w:cs="Times New Roman"/>
          <w:sz w:val="24"/>
          <w:szCs w:val="24"/>
        </w:rPr>
        <w:t>труда работникам образовательной организации</w:t>
      </w:r>
      <w:r w:rsidRPr="001A4EA3">
        <w:rPr>
          <w:rFonts w:ascii="Times New Roman" w:eastAsia="Times New Roman" w:hAnsi="Times New Roman" w:cs="Times New Roman"/>
          <w:sz w:val="24"/>
          <w:szCs w:val="24"/>
        </w:rPr>
        <w:t xml:space="preserve"> может быть оказана материальная помощь. Условия выплаты материальной помощи и ее конкретные размеры устанавливаются локальными нор</w:t>
      </w:r>
      <w:r w:rsidR="009558AB">
        <w:rPr>
          <w:rFonts w:ascii="Times New Roman" w:eastAsia="Times New Roman" w:hAnsi="Times New Roman" w:cs="Times New Roman"/>
          <w:sz w:val="24"/>
          <w:szCs w:val="24"/>
        </w:rPr>
        <w:t>мативными актами образовательной организации</w:t>
      </w:r>
      <w:r w:rsidRPr="001A4EA3">
        <w:rPr>
          <w:rFonts w:ascii="Times New Roman" w:eastAsia="Times New Roman" w:hAnsi="Times New Roman" w:cs="Times New Roman"/>
          <w:sz w:val="24"/>
          <w:szCs w:val="24"/>
        </w:rPr>
        <w:t>.</w:t>
      </w:r>
    </w:p>
    <w:p w:rsidR="00BE2ECE" w:rsidRPr="001A4EA3"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Решение об оказании материальной помощи работнику и ее конкретных размерах принимают руководители образовательных организаций на основании письменного заявления работника.</w:t>
      </w:r>
    </w:p>
    <w:p w:rsidR="00BE2ECE" w:rsidRPr="001A4EA3" w:rsidRDefault="00BE2ECE" w:rsidP="00BE2EC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 xml:space="preserve">  41. 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BE2ECE" w:rsidRPr="001A4EA3" w:rsidRDefault="00BE2ECE" w:rsidP="00BE2EC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 xml:space="preserve">  42. Руководит</w:t>
      </w:r>
      <w:r w:rsidR="007945CA">
        <w:rPr>
          <w:rFonts w:ascii="Times New Roman" w:eastAsia="Times New Roman" w:hAnsi="Times New Roman" w:cs="Times New Roman"/>
          <w:sz w:val="24"/>
          <w:szCs w:val="24"/>
        </w:rPr>
        <w:t>елям образовательной организации</w:t>
      </w:r>
      <w:r w:rsidRPr="001A4EA3">
        <w:rPr>
          <w:rFonts w:ascii="Times New Roman" w:eastAsia="Times New Roman" w:hAnsi="Times New Roman" w:cs="Times New Roman"/>
          <w:sz w:val="24"/>
          <w:szCs w:val="24"/>
        </w:rPr>
        <w:t xml:space="preserve"> выплачивается материальная помощь в следующих случаях:</w:t>
      </w:r>
    </w:p>
    <w:p w:rsidR="00BE2ECE" w:rsidRPr="001A4EA3" w:rsidRDefault="00BE2ECE" w:rsidP="00BE2EC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 xml:space="preserve"> в связи с рождением ребёнка, заключением брака, достижением 50-,55-,60-,65-70-летия;</w:t>
      </w:r>
    </w:p>
    <w:p w:rsidR="00BE2ECE" w:rsidRPr="001A4EA3" w:rsidRDefault="00BE2ECE" w:rsidP="00BE2EC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 xml:space="preserve"> в случаях вызванных чрезвычайными обстоятельствами (пожар, кража, временная нетрудоспособность более трёх недель, необходимость в платном лечении, приобретении дорогостоящих лекарственных сре</w:t>
      </w:r>
      <w:proofErr w:type="gramStart"/>
      <w:r w:rsidRPr="001A4EA3">
        <w:rPr>
          <w:rFonts w:ascii="Times New Roman" w:eastAsia="Times New Roman" w:hAnsi="Times New Roman" w:cs="Times New Roman"/>
          <w:sz w:val="24"/>
          <w:szCs w:val="24"/>
        </w:rPr>
        <w:t>дств пр</w:t>
      </w:r>
      <w:proofErr w:type="gramEnd"/>
      <w:r w:rsidRPr="001A4EA3">
        <w:rPr>
          <w:rFonts w:ascii="Times New Roman" w:eastAsia="Times New Roman" w:hAnsi="Times New Roman" w:cs="Times New Roman"/>
          <w:sz w:val="24"/>
          <w:szCs w:val="24"/>
        </w:rPr>
        <w:t>и заболевании руководителя, его близких родственников (детей, супругов, родителей));</w:t>
      </w:r>
    </w:p>
    <w:p w:rsidR="00BE2ECE" w:rsidRPr="001A4EA3" w:rsidRDefault="00BE2ECE" w:rsidP="00BE2EC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 xml:space="preserve"> в связи с тяжелым материальным положением по причине его нахождения на длительном лечении;</w:t>
      </w:r>
    </w:p>
    <w:p w:rsidR="00BE2ECE" w:rsidRPr="001A4EA3" w:rsidRDefault="00BE2ECE" w:rsidP="00BE2ECE">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1A4EA3">
        <w:rPr>
          <w:rFonts w:ascii="Times New Roman" w:eastAsia="Times New Roman" w:hAnsi="Times New Roman" w:cs="Times New Roman"/>
          <w:sz w:val="24"/>
          <w:szCs w:val="24"/>
        </w:rPr>
        <w:t>при увольнении в связи с уходом на трудовую пенсию по старости</w:t>
      </w:r>
      <w:proofErr w:type="gramEnd"/>
      <w:r w:rsidRPr="001A4EA3">
        <w:rPr>
          <w:rFonts w:ascii="Times New Roman" w:eastAsia="Times New Roman" w:hAnsi="Times New Roman" w:cs="Times New Roman"/>
          <w:sz w:val="24"/>
          <w:szCs w:val="24"/>
        </w:rPr>
        <w:t>;</w:t>
      </w:r>
    </w:p>
    <w:p w:rsidR="00BE2ECE" w:rsidRPr="001A4EA3" w:rsidRDefault="00BE2ECE" w:rsidP="00BE2EC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 xml:space="preserve"> на погребение в связи со смертью членов семьи;</w:t>
      </w:r>
    </w:p>
    <w:p w:rsidR="00BE2ECE" w:rsidRPr="001A4EA3" w:rsidRDefault="00BE2ECE" w:rsidP="00BE2EC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 xml:space="preserve"> при предоставлении ежегодного основного оплачиваемого отпуска;</w:t>
      </w:r>
    </w:p>
    <w:p w:rsidR="00BE2ECE" w:rsidRPr="001A4EA3" w:rsidRDefault="00BE2ECE" w:rsidP="00BE2EC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 xml:space="preserve">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 и иными уважительными причинами по усмотрению работодателя.</w:t>
      </w:r>
    </w:p>
    <w:p w:rsidR="00BE2ECE" w:rsidRPr="001A4EA3" w:rsidRDefault="00BE2ECE" w:rsidP="00BE2ECE">
      <w:pPr>
        <w:autoSpaceDE w:val="0"/>
        <w:autoSpaceDN w:val="0"/>
        <w:adjustRightInd w:val="0"/>
        <w:spacing w:after="0" w:line="240" w:lineRule="auto"/>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 xml:space="preserve"> Материальная помощь выплачивается на основании приказа отдела образования по письменному заявлению руководителя образовательной организации с указанием в последнем причины выплаты материальной помощи.</w:t>
      </w:r>
    </w:p>
    <w:p w:rsidR="00BE2ECE" w:rsidRPr="001A4EA3" w:rsidRDefault="00BE2ECE" w:rsidP="00BE2ECE">
      <w:pPr>
        <w:tabs>
          <w:tab w:val="left" w:pos="709"/>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 xml:space="preserve">  43. </w:t>
      </w:r>
      <w:r w:rsidRPr="001A4EA3">
        <w:rPr>
          <w:rFonts w:ascii="Times New Roman" w:hAnsi="Times New Roman" w:cs="Times New Roman"/>
          <w:sz w:val="24"/>
          <w:szCs w:val="24"/>
        </w:rPr>
        <w:t>Материальная помощь предоставляется не более двух раз в календарный год.  Общий размер материальной помощи, оказываемой работнику, не должен превышать двух размеров минимального оклада, установленного по занимаемой должности.</w:t>
      </w:r>
    </w:p>
    <w:p w:rsidR="00BE2ECE" w:rsidRPr="001A4EA3" w:rsidRDefault="00BE2ECE" w:rsidP="00BE2EC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44.  Материальная помощь носит единовременный характер и не связана с выполнением работником трудовых обязанностей.</w:t>
      </w:r>
    </w:p>
    <w:p w:rsidR="00BE2ECE" w:rsidRPr="001A4EA3" w:rsidRDefault="00BE2ECE" w:rsidP="00BE2ECE">
      <w:pPr>
        <w:widowControl w:val="0"/>
        <w:shd w:val="clear" w:color="auto" w:fill="FFFFFF"/>
        <w:tabs>
          <w:tab w:val="left" w:pos="708"/>
          <w:tab w:val="left" w:pos="1159"/>
        </w:tabs>
        <w:spacing w:after="0" w:line="240" w:lineRule="auto"/>
        <w:ind w:firstLine="567"/>
        <w:jc w:val="both"/>
        <w:rPr>
          <w:rFonts w:ascii="Times New Roman" w:eastAsia="Times New Roman" w:hAnsi="Times New Roman" w:cs="Times New Roman"/>
          <w:sz w:val="24"/>
          <w:szCs w:val="24"/>
        </w:rPr>
      </w:pPr>
    </w:p>
    <w:p w:rsidR="00BE2ECE" w:rsidRPr="001A4EA3" w:rsidRDefault="00BE2ECE" w:rsidP="00BE2ECE">
      <w:pPr>
        <w:widowControl w:val="0"/>
        <w:shd w:val="clear" w:color="auto" w:fill="FFFFFF"/>
        <w:tabs>
          <w:tab w:val="left" w:pos="708"/>
          <w:tab w:val="left" w:pos="1159"/>
        </w:tabs>
        <w:spacing w:after="0" w:line="240" w:lineRule="auto"/>
        <w:ind w:firstLine="567"/>
        <w:jc w:val="both"/>
        <w:rPr>
          <w:rFonts w:ascii="Times New Roman" w:eastAsia="Times New Roman" w:hAnsi="Times New Roman" w:cs="Times New Roman"/>
          <w:sz w:val="24"/>
          <w:szCs w:val="24"/>
        </w:rPr>
      </w:pPr>
    </w:p>
    <w:p w:rsidR="00BE2ECE" w:rsidRDefault="00165A1D" w:rsidP="00BE2ECE">
      <w:pPr>
        <w:widowControl w:val="0"/>
        <w:shd w:val="clear" w:color="auto" w:fill="FFFFFF"/>
        <w:tabs>
          <w:tab w:val="left" w:pos="708"/>
          <w:tab w:val="left" w:pos="1159"/>
        </w:tabs>
        <w:spacing w:after="0" w:line="240" w:lineRule="auto"/>
        <w:jc w:val="both"/>
        <w:rPr>
          <w:rFonts w:ascii="Times New Roman" w:eastAsia="Times New Roman" w:hAnsi="Times New Roman" w:cs="Times New Roman"/>
          <w:sz w:val="24"/>
          <w:szCs w:val="24"/>
        </w:rPr>
      </w:pPr>
      <w:bookmarkStart w:id="35" w:name="_GoBack"/>
      <w:bookmarkEnd w:id="35"/>
      <w:r>
        <w:rPr>
          <w:rFonts w:ascii="Times New Roman" w:eastAsia="Times New Roman" w:hAnsi="Times New Roman" w:cs="Times New Roman"/>
          <w:sz w:val="24"/>
          <w:szCs w:val="24"/>
        </w:rPr>
        <w:t>Директор МОУ ДОД</w:t>
      </w:r>
    </w:p>
    <w:p w:rsidR="00165A1D" w:rsidRPr="001A4EA3" w:rsidRDefault="00165A1D" w:rsidP="00BE2ECE">
      <w:pPr>
        <w:widowControl w:val="0"/>
        <w:shd w:val="clear" w:color="auto" w:fill="FFFFFF"/>
        <w:tabs>
          <w:tab w:val="left" w:pos="708"/>
          <w:tab w:val="left" w:pos="115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«Центр внешкольной работы»:                                                                                   </w:t>
      </w:r>
      <w:proofErr w:type="spellStart"/>
      <w:r>
        <w:rPr>
          <w:rFonts w:ascii="Times New Roman" w:eastAsia="Times New Roman" w:hAnsi="Times New Roman" w:cs="Times New Roman"/>
          <w:sz w:val="24"/>
          <w:szCs w:val="24"/>
        </w:rPr>
        <w:t>Л.Г.Горбатенко</w:t>
      </w:r>
      <w:proofErr w:type="spellEnd"/>
    </w:p>
    <w:p w:rsidR="00BE2ECE" w:rsidRPr="001649BF" w:rsidRDefault="00BE2ECE" w:rsidP="00BE2ECE">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rPr>
      </w:pPr>
    </w:p>
    <w:p w:rsidR="00BE2ECE" w:rsidRPr="001649BF" w:rsidRDefault="00BE2ECE" w:rsidP="00BE2ECE">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rPr>
      </w:pPr>
    </w:p>
    <w:p w:rsidR="00BE2ECE" w:rsidRDefault="00BE2ECE" w:rsidP="00BE2ECE">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rPr>
      </w:pPr>
    </w:p>
    <w:p w:rsidR="00BE2ECE" w:rsidRDefault="00BE2ECE" w:rsidP="00BE2ECE">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rPr>
      </w:pPr>
    </w:p>
    <w:p w:rsidR="00BE2ECE" w:rsidRPr="001649BF" w:rsidRDefault="00BE2ECE" w:rsidP="00BE2ECE">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rPr>
      </w:pPr>
    </w:p>
    <w:p w:rsidR="00BE2ECE" w:rsidRPr="001649BF" w:rsidRDefault="00BE2ECE" w:rsidP="00BE2ECE">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rPr>
      </w:pPr>
    </w:p>
    <w:p w:rsidR="00BE2ECE" w:rsidRPr="001649BF"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rPr>
      </w:pPr>
    </w:p>
    <w:p w:rsidR="00BE2ECE" w:rsidRPr="001649BF"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rPr>
      </w:pPr>
    </w:p>
    <w:p w:rsidR="00BE2ECE"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rPr>
      </w:pPr>
    </w:p>
    <w:p w:rsidR="00BE2ECE"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rPr>
      </w:pPr>
    </w:p>
    <w:p w:rsidR="00BE2ECE"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rPr>
      </w:pPr>
    </w:p>
    <w:p w:rsidR="00BE2ECE"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rPr>
      </w:pPr>
    </w:p>
    <w:p w:rsidR="00BE2ECE"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rPr>
      </w:pPr>
    </w:p>
    <w:p w:rsidR="00BE2ECE"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BE2ECE"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BE2ECE"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BE2ECE"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BE2ECE"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BE2ECE"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BE2ECE"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BE2ECE"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BE2ECE"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BE2ECE"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BE2ECE"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BE2ECE"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BE2ECE"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BE2ECE"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BE2ECE"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BE2ECE"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BE2ECE"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BE2ECE"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BE2ECE"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BE2ECE"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BE2ECE"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9558AB" w:rsidRDefault="009558AB"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7C6CDD" w:rsidRDefault="007C6CDD"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7C6CDD" w:rsidRDefault="007C6CDD"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7C6CDD" w:rsidRDefault="007C6CDD"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7C6CDD" w:rsidRDefault="007C6CDD"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7C6CDD" w:rsidRDefault="007C6CDD"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7C6CDD" w:rsidRDefault="007C6CDD"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7C6CDD" w:rsidRDefault="007C6CDD"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7C6CDD" w:rsidRDefault="007C6CDD"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7C6CDD" w:rsidRDefault="007C6CDD"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7C6CDD" w:rsidRDefault="007C6CDD"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7C6CDD" w:rsidRDefault="007C6CDD"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BE2ECE" w:rsidRPr="001A4EA3"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Приложение 1</w:t>
      </w:r>
    </w:p>
    <w:p w:rsidR="00BE2ECE" w:rsidRPr="001A4EA3" w:rsidRDefault="00165A1D" w:rsidP="00BE2ECE">
      <w:pPr>
        <w:widowControl w:val="0"/>
        <w:autoSpaceDE w:val="0"/>
        <w:autoSpaceDN w:val="0"/>
        <w:adjustRightInd w:val="0"/>
        <w:spacing w:after="0" w:line="240" w:lineRule="auto"/>
        <w:ind w:left="48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00BE2ECE" w:rsidRPr="001A4EA3">
        <w:rPr>
          <w:rFonts w:ascii="Times New Roman" w:eastAsia="Times New Roman" w:hAnsi="Times New Roman" w:cs="Times New Roman"/>
          <w:sz w:val="24"/>
          <w:szCs w:val="24"/>
        </w:rPr>
        <w:t xml:space="preserve"> положению об оплат</w:t>
      </w:r>
      <w:r>
        <w:rPr>
          <w:rFonts w:ascii="Times New Roman" w:eastAsia="Times New Roman" w:hAnsi="Times New Roman" w:cs="Times New Roman"/>
          <w:sz w:val="24"/>
          <w:szCs w:val="24"/>
        </w:rPr>
        <w:t>е труда работников муниципальной образовательной организации дополнительного образования детей «Центр Внешкольной работы»</w:t>
      </w:r>
      <w:r w:rsidR="00BE2ECE" w:rsidRPr="001A4EA3">
        <w:rPr>
          <w:rFonts w:ascii="Times New Roman" w:eastAsia="Times New Roman" w:hAnsi="Times New Roman" w:cs="Times New Roman"/>
          <w:sz w:val="24"/>
          <w:szCs w:val="24"/>
        </w:rPr>
        <w:t xml:space="preserve"> </w:t>
      </w:r>
      <w:proofErr w:type="spellStart"/>
      <w:r w:rsidR="00BE2ECE" w:rsidRPr="001A4EA3">
        <w:rPr>
          <w:rFonts w:ascii="Times New Roman" w:eastAsia="Times New Roman" w:hAnsi="Times New Roman" w:cs="Times New Roman"/>
          <w:sz w:val="24"/>
          <w:szCs w:val="24"/>
        </w:rPr>
        <w:t>Казачинско-Ленского</w:t>
      </w:r>
      <w:proofErr w:type="spellEnd"/>
      <w:r w:rsidR="00BE2ECE" w:rsidRPr="001A4EA3">
        <w:rPr>
          <w:rFonts w:ascii="Times New Roman" w:eastAsia="Times New Roman" w:hAnsi="Times New Roman" w:cs="Times New Roman"/>
          <w:sz w:val="24"/>
          <w:szCs w:val="24"/>
        </w:rPr>
        <w:t xml:space="preserve"> </w:t>
      </w:r>
      <w:r w:rsidR="00BE2ECE" w:rsidRPr="001A4EA3">
        <w:rPr>
          <w:rFonts w:ascii="Times New Roman" w:eastAsia="Times New Roman" w:hAnsi="Times New Roman" w:cs="Times New Roman"/>
          <w:sz w:val="24"/>
          <w:szCs w:val="24"/>
        </w:rPr>
        <w:lastRenderedPageBreak/>
        <w:t xml:space="preserve">муниципального района </w:t>
      </w:r>
    </w:p>
    <w:p w:rsidR="00BE2ECE" w:rsidRPr="001A4EA3"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 ___________ 2014</w:t>
      </w:r>
      <w:r w:rsidRPr="001A4EA3">
        <w:rPr>
          <w:rFonts w:ascii="Times New Roman" w:eastAsia="Times New Roman" w:hAnsi="Times New Roman" w:cs="Times New Roman"/>
          <w:sz w:val="24"/>
          <w:szCs w:val="24"/>
        </w:rPr>
        <w:t xml:space="preserve"> года</w:t>
      </w:r>
    </w:p>
    <w:p w:rsidR="00BE2ECE" w:rsidRPr="001A4EA3"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r w:rsidRPr="001A4EA3">
        <w:rPr>
          <w:rFonts w:ascii="Times New Roman" w:eastAsia="Times New Roman" w:hAnsi="Times New Roman" w:cs="Times New Roman"/>
          <w:sz w:val="24"/>
          <w:szCs w:val="24"/>
        </w:rPr>
        <w:t>№ ____________</w:t>
      </w:r>
    </w:p>
    <w:p w:rsidR="00BE2ECE" w:rsidRPr="00485746" w:rsidRDefault="00BE2ECE" w:rsidP="00BE2ECE">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rPr>
      </w:pPr>
    </w:p>
    <w:tbl>
      <w:tblPr>
        <w:tblW w:w="9579" w:type="dxa"/>
        <w:tblInd w:w="93" w:type="dxa"/>
        <w:tblLook w:val="04A0"/>
      </w:tblPr>
      <w:tblGrid>
        <w:gridCol w:w="6961"/>
        <w:gridCol w:w="508"/>
        <w:gridCol w:w="2110"/>
      </w:tblGrid>
      <w:tr w:rsidR="00BE2ECE" w:rsidRPr="00485746" w:rsidTr="006C164B">
        <w:trPr>
          <w:trHeight w:val="324"/>
        </w:trPr>
        <w:tc>
          <w:tcPr>
            <w:tcW w:w="9579" w:type="dxa"/>
            <w:gridSpan w:val="3"/>
            <w:tcBorders>
              <w:top w:val="nil"/>
              <w:left w:val="nil"/>
              <w:bottom w:val="single" w:sz="4" w:space="0" w:color="auto"/>
              <w:right w:val="nil"/>
            </w:tcBorders>
            <w:vAlign w:val="center"/>
          </w:tcPr>
          <w:p w:rsidR="00BE2ECE" w:rsidRPr="00485746" w:rsidRDefault="00165A1D" w:rsidP="006C164B">
            <w:pPr>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w:t>
            </w:r>
            <w:r w:rsidR="00440258">
              <w:rPr>
                <w:rFonts w:ascii="Times New Roman" w:eastAsia="Times New Roman" w:hAnsi="Times New Roman" w:cs="Times New Roman"/>
                <w:b/>
                <w:bCs/>
                <w:sz w:val="24"/>
                <w:szCs w:val="24"/>
              </w:rPr>
              <w:t>а</w:t>
            </w:r>
            <w:r w:rsidR="00BE2ECE" w:rsidRPr="00485746">
              <w:rPr>
                <w:rFonts w:ascii="Times New Roman" w:eastAsia="Times New Roman" w:hAnsi="Times New Roman" w:cs="Times New Roman"/>
                <w:b/>
                <w:bCs/>
                <w:sz w:val="24"/>
                <w:szCs w:val="24"/>
              </w:rPr>
              <w:t>змеры минимальных окладов</w:t>
            </w:r>
            <w:r>
              <w:rPr>
                <w:rFonts w:ascii="Times New Roman" w:eastAsia="Times New Roman" w:hAnsi="Times New Roman" w:cs="Times New Roman"/>
                <w:b/>
                <w:bCs/>
                <w:sz w:val="24"/>
                <w:szCs w:val="24"/>
              </w:rPr>
              <w:t xml:space="preserve"> (ставок) работников Центра</w:t>
            </w:r>
            <w:r w:rsidR="00BE2ECE" w:rsidRPr="00485746">
              <w:rPr>
                <w:rFonts w:ascii="Times New Roman" w:eastAsia="Times New Roman" w:hAnsi="Times New Roman" w:cs="Times New Roman"/>
                <w:b/>
                <w:bCs/>
                <w:sz w:val="24"/>
                <w:szCs w:val="24"/>
              </w:rPr>
              <w:t xml:space="preserve"> (</w:t>
            </w:r>
            <w:proofErr w:type="gramStart"/>
            <w:r w:rsidR="00BE2ECE" w:rsidRPr="00485746">
              <w:rPr>
                <w:rFonts w:ascii="Times New Roman" w:eastAsia="Times New Roman" w:hAnsi="Times New Roman" w:cs="Times New Roman"/>
                <w:b/>
                <w:bCs/>
                <w:sz w:val="24"/>
                <w:szCs w:val="24"/>
              </w:rPr>
              <w:t>кроме</w:t>
            </w:r>
            <w:proofErr w:type="gramEnd"/>
            <w:r w:rsidR="00BE2ECE" w:rsidRPr="00485746">
              <w:rPr>
                <w:rFonts w:ascii="Times New Roman" w:eastAsia="Times New Roman" w:hAnsi="Times New Roman" w:cs="Times New Roman"/>
                <w:b/>
                <w:bCs/>
                <w:sz w:val="24"/>
                <w:szCs w:val="24"/>
              </w:rPr>
              <w:t xml:space="preserve"> дополнительного профессионального)</w:t>
            </w:r>
          </w:p>
          <w:p w:rsidR="00BE2ECE" w:rsidRPr="00485746" w:rsidRDefault="00BE2ECE" w:rsidP="006C164B">
            <w:pPr>
              <w:autoSpaceDN w:val="0"/>
              <w:spacing w:after="0" w:line="240" w:lineRule="auto"/>
              <w:jc w:val="both"/>
              <w:rPr>
                <w:rFonts w:ascii="Times New Roman" w:eastAsia="Times New Roman" w:hAnsi="Times New Roman" w:cs="Times New Roman"/>
                <w:b/>
                <w:bCs/>
                <w:sz w:val="24"/>
                <w:szCs w:val="24"/>
              </w:rPr>
            </w:pPr>
          </w:p>
        </w:tc>
      </w:tr>
      <w:tr w:rsidR="00BE2ECE" w:rsidRPr="001649BF" w:rsidTr="006C164B">
        <w:trPr>
          <w:trHeight w:val="934"/>
        </w:trPr>
        <w:tc>
          <w:tcPr>
            <w:tcW w:w="6961" w:type="dxa"/>
            <w:tcBorders>
              <w:top w:val="nil"/>
              <w:left w:val="single" w:sz="4" w:space="0" w:color="auto"/>
              <w:bottom w:val="single" w:sz="4" w:space="0" w:color="auto"/>
              <w:right w:val="single" w:sz="4" w:space="0" w:color="auto"/>
            </w:tcBorders>
            <w:vAlign w:val="center"/>
            <w:hideMark/>
          </w:tcPr>
          <w:p w:rsidR="00BE2ECE" w:rsidRPr="001649BF" w:rsidRDefault="00BE2ECE" w:rsidP="006C164B">
            <w:pPr>
              <w:autoSpaceDN w:val="0"/>
              <w:spacing w:after="0" w:line="240" w:lineRule="auto"/>
              <w:jc w:val="both"/>
              <w:rPr>
                <w:rFonts w:ascii="Times New Roman" w:eastAsia="Times New Roman" w:hAnsi="Times New Roman" w:cs="Times New Roman"/>
                <w:sz w:val="24"/>
                <w:szCs w:val="24"/>
              </w:rPr>
            </w:pPr>
            <w:r w:rsidRPr="001649BF">
              <w:rPr>
                <w:rFonts w:ascii="Times New Roman" w:eastAsia="Times New Roman" w:hAnsi="Times New Roman" w:cs="Times New Roman"/>
                <w:sz w:val="24"/>
                <w:szCs w:val="24"/>
              </w:rPr>
              <w:t>Наименование должности (профессии)</w:t>
            </w:r>
          </w:p>
        </w:tc>
        <w:tc>
          <w:tcPr>
            <w:tcW w:w="2618" w:type="dxa"/>
            <w:gridSpan w:val="2"/>
            <w:tcBorders>
              <w:top w:val="nil"/>
              <w:left w:val="nil"/>
              <w:bottom w:val="single" w:sz="4" w:space="0" w:color="auto"/>
              <w:right w:val="single" w:sz="4" w:space="0" w:color="auto"/>
            </w:tcBorders>
            <w:vAlign w:val="center"/>
            <w:hideMark/>
          </w:tcPr>
          <w:p w:rsidR="00BE2ECE" w:rsidRPr="001649BF" w:rsidRDefault="00BE2ECE" w:rsidP="006C164B">
            <w:pPr>
              <w:autoSpaceDN w:val="0"/>
              <w:spacing w:after="0" w:line="240" w:lineRule="auto"/>
              <w:jc w:val="both"/>
              <w:rPr>
                <w:rFonts w:ascii="Times New Roman" w:eastAsia="Times New Roman" w:hAnsi="Times New Roman" w:cs="Times New Roman"/>
                <w:sz w:val="24"/>
                <w:szCs w:val="24"/>
              </w:rPr>
            </w:pPr>
            <w:r w:rsidRPr="001649BF">
              <w:rPr>
                <w:rFonts w:ascii="Times New Roman" w:eastAsia="Times New Roman" w:hAnsi="Times New Roman" w:cs="Times New Roman"/>
                <w:sz w:val="24"/>
                <w:szCs w:val="24"/>
              </w:rPr>
              <w:t>Рекомендуемый размер минимального оклада (ставки), руб.</w:t>
            </w:r>
          </w:p>
        </w:tc>
      </w:tr>
      <w:tr w:rsidR="00BE2ECE" w:rsidRPr="001649BF" w:rsidTr="006C164B">
        <w:trPr>
          <w:trHeight w:val="541"/>
        </w:trPr>
        <w:tc>
          <w:tcPr>
            <w:tcW w:w="9579" w:type="dxa"/>
            <w:gridSpan w:val="3"/>
            <w:tcBorders>
              <w:top w:val="single" w:sz="4" w:space="0" w:color="auto"/>
              <w:left w:val="single" w:sz="4" w:space="0" w:color="auto"/>
              <w:bottom w:val="single" w:sz="4" w:space="0" w:color="auto"/>
              <w:right w:val="single" w:sz="4" w:space="0" w:color="auto"/>
            </w:tcBorders>
            <w:vAlign w:val="bottom"/>
            <w:hideMark/>
          </w:tcPr>
          <w:p w:rsidR="00BE2ECE" w:rsidRPr="001649BF" w:rsidRDefault="00BE2ECE" w:rsidP="006C164B">
            <w:pPr>
              <w:autoSpaceDN w:val="0"/>
              <w:spacing w:after="0" w:line="240" w:lineRule="auto"/>
              <w:jc w:val="both"/>
              <w:rPr>
                <w:rFonts w:ascii="Times New Roman" w:eastAsia="Times New Roman" w:hAnsi="Times New Roman" w:cs="Times New Roman"/>
                <w:b/>
                <w:bCs/>
                <w:sz w:val="24"/>
                <w:szCs w:val="24"/>
              </w:rPr>
            </w:pPr>
            <w:r w:rsidRPr="001649BF">
              <w:rPr>
                <w:rFonts w:ascii="Times New Roman" w:eastAsia="Times New Roman" w:hAnsi="Times New Roman" w:cs="Times New Roman"/>
                <w:b/>
                <w:bCs/>
                <w:sz w:val="24"/>
                <w:szCs w:val="24"/>
              </w:rPr>
              <w:t>Профессиональная квалификационная группа должностей работников учебно-вспомогательного персонала первого уровня</w:t>
            </w:r>
          </w:p>
        </w:tc>
      </w:tr>
      <w:tr w:rsidR="00BE2ECE" w:rsidRPr="001649BF" w:rsidTr="006C164B">
        <w:trPr>
          <w:trHeight w:val="295"/>
        </w:trPr>
        <w:tc>
          <w:tcPr>
            <w:tcW w:w="6961" w:type="dxa"/>
            <w:tcBorders>
              <w:top w:val="nil"/>
              <w:left w:val="single" w:sz="4" w:space="0" w:color="auto"/>
              <w:bottom w:val="single" w:sz="4" w:space="0" w:color="auto"/>
              <w:right w:val="single" w:sz="4" w:space="0" w:color="auto"/>
            </w:tcBorders>
            <w:vAlign w:val="bottom"/>
            <w:hideMark/>
          </w:tcPr>
          <w:p w:rsidR="00BE2ECE" w:rsidRPr="001649BF" w:rsidRDefault="00BE2ECE" w:rsidP="006C164B">
            <w:pPr>
              <w:autoSpaceDN w:val="0"/>
              <w:spacing w:after="0" w:line="240" w:lineRule="auto"/>
              <w:jc w:val="both"/>
              <w:rPr>
                <w:rFonts w:ascii="Times New Roman" w:eastAsia="Times New Roman" w:hAnsi="Times New Roman" w:cs="Times New Roman"/>
                <w:sz w:val="24"/>
                <w:szCs w:val="24"/>
              </w:rPr>
            </w:pPr>
            <w:r w:rsidRPr="001649BF">
              <w:rPr>
                <w:rFonts w:ascii="Times New Roman" w:eastAsia="Times New Roman" w:hAnsi="Times New Roman" w:cs="Times New Roman"/>
                <w:sz w:val="24"/>
                <w:szCs w:val="24"/>
              </w:rPr>
              <w:t>Секретарь учебной части</w:t>
            </w:r>
          </w:p>
        </w:tc>
        <w:tc>
          <w:tcPr>
            <w:tcW w:w="0" w:type="auto"/>
            <w:gridSpan w:val="2"/>
            <w:tcBorders>
              <w:top w:val="nil"/>
              <w:left w:val="single" w:sz="4" w:space="0" w:color="auto"/>
              <w:bottom w:val="single" w:sz="4" w:space="0" w:color="auto"/>
              <w:right w:val="single" w:sz="4" w:space="0" w:color="auto"/>
            </w:tcBorders>
            <w:vAlign w:val="center"/>
            <w:hideMark/>
          </w:tcPr>
          <w:p w:rsidR="00BE2ECE" w:rsidRPr="001649BF" w:rsidRDefault="00165A1D" w:rsidP="006C1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2981</w:t>
            </w:r>
          </w:p>
        </w:tc>
      </w:tr>
      <w:tr w:rsidR="00BE2ECE" w:rsidRPr="001649BF" w:rsidTr="006C164B">
        <w:trPr>
          <w:trHeight w:val="395"/>
        </w:trPr>
        <w:tc>
          <w:tcPr>
            <w:tcW w:w="9579" w:type="dxa"/>
            <w:gridSpan w:val="3"/>
            <w:tcBorders>
              <w:top w:val="single" w:sz="4" w:space="0" w:color="auto"/>
              <w:left w:val="single" w:sz="4" w:space="0" w:color="auto"/>
              <w:bottom w:val="single" w:sz="4" w:space="0" w:color="auto"/>
              <w:right w:val="single" w:sz="4" w:space="0" w:color="auto"/>
            </w:tcBorders>
            <w:vAlign w:val="center"/>
            <w:hideMark/>
          </w:tcPr>
          <w:p w:rsidR="00BE2ECE" w:rsidRPr="001649BF" w:rsidRDefault="00BE2ECE" w:rsidP="006C164B">
            <w:pPr>
              <w:autoSpaceDN w:val="0"/>
              <w:spacing w:after="0" w:line="240" w:lineRule="auto"/>
              <w:jc w:val="both"/>
              <w:rPr>
                <w:rFonts w:ascii="Times New Roman" w:eastAsia="Times New Roman" w:hAnsi="Times New Roman" w:cs="Times New Roman"/>
                <w:b/>
                <w:bCs/>
                <w:sz w:val="24"/>
                <w:szCs w:val="24"/>
              </w:rPr>
            </w:pPr>
            <w:r w:rsidRPr="001649BF">
              <w:rPr>
                <w:rFonts w:ascii="Times New Roman" w:eastAsia="Times New Roman" w:hAnsi="Times New Roman" w:cs="Times New Roman"/>
                <w:b/>
                <w:bCs/>
                <w:sz w:val="24"/>
                <w:szCs w:val="24"/>
              </w:rPr>
              <w:t>2 квалификационный уровень</w:t>
            </w:r>
          </w:p>
        </w:tc>
      </w:tr>
      <w:tr w:rsidR="00BE2ECE" w:rsidRPr="001649BF" w:rsidTr="006C164B">
        <w:trPr>
          <w:trHeight w:val="310"/>
        </w:trPr>
        <w:tc>
          <w:tcPr>
            <w:tcW w:w="6961" w:type="dxa"/>
            <w:tcBorders>
              <w:top w:val="nil"/>
              <w:left w:val="single" w:sz="4" w:space="0" w:color="auto"/>
              <w:bottom w:val="single" w:sz="4" w:space="0" w:color="auto"/>
              <w:right w:val="single" w:sz="4" w:space="0" w:color="auto"/>
            </w:tcBorders>
            <w:vAlign w:val="bottom"/>
            <w:hideMark/>
          </w:tcPr>
          <w:p w:rsidR="00BE2ECE" w:rsidRPr="001649BF" w:rsidRDefault="00BE2ECE" w:rsidP="006C164B">
            <w:pPr>
              <w:autoSpaceDN w:val="0"/>
              <w:spacing w:after="0" w:line="240" w:lineRule="auto"/>
              <w:jc w:val="both"/>
              <w:rPr>
                <w:rFonts w:ascii="Times New Roman" w:eastAsia="Times New Roman" w:hAnsi="Times New Roman" w:cs="Times New Roman"/>
                <w:sz w:val="24"/>
                <w:szCs w:val="24"/>
              </w:rPr>
            </w:pPr>
            <w:r w:rsidRPr="001649BF">
              <w:rPr>
                <w:rFonts w:ascii="Times New Roman" w:eastAsia="Times New Roman" w:hAnsi="Times New Roman" w:cs="Times New Roman"/>
                <w:sz w:val="24"/>
                <w:szCs w:val="24"/>
              </w:rPr>
              <w:t>Педагог дополнительного образования</w:t>
            </w:r>
          </w:p>
        </w:tc>
        <w:tc>
          <w:tcPr>
            <w:tcW w:w="0" w:type="auto"/>
            <w:gridSpan w:val="2"/>
            <w:vMerge w:val="restart"/>
            <w:tcBorders>
              <w:top w:val="nil"/>
              <w:left w:val="single" w:sz="4" w:space="0" w:color="auto"/>
              <w:bottom w:val="single" w:sz="4" w:space="0" w:color="auto"/>
              <w:right w:val="single" w:sz="4" w:space="0" w:color="auto"/>
            </w:tcBorders>
            <w:vAlign w:val="center"/>
            <w:hideMark/>
          </w:tcPr>
          <w:p w:rsidR="00BE2ECE" w:rsidRPr="001649BF" w:rsidRDefault="00165A1D" w:rsidP="006C1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5945</w:t>
            </w:r>
          </w:p>
        </w:tc>
      </w:tr>
      <w:tr w:rsidR="00BE2ECE" w:rsidRPr="001649BF" w:rsidTr="006C164B">
        <w:trPr>
          <w:trHeight w:val="310"/>
        </w:trPr>
        <w:tc>
          <w:tcPr>
            <w:tcW w:w="6961" w:type="dxa"/>
            <w:tcBorders>
              <w:top w:val="nil"/>
              <w:left w:val="single" w:sz="4" w:space="0" w:color="auto"/>
              <w:bottom w:val="single" w:sz="4" w:space="0" w:color="auto"/>
              <w:right w:val="single" w:sz="4" w:space="0" w:color="auto"/>
            </w:tcBorders>
            <w:vAlign w:val="bottom"/>
            <w:hideMark/>
          </w:tcPr>
          <w:p w:rsidR="00BE2ECE" w:rsidRPr="001649BF" w:rsidRDefault="00BE2ECE" w:rsidP="006C164B">
            <w:pPr>
              <w:autoSpaceDN w:val="0"/>
              <w:spacing w:after="0" w:line="240" w:lineRule="auto"/>
              <w:jc w:val="both"/>
              <w:rPr>
                <w:rFonts w:ascii="Times New Roman" w:eastAsia="Times New Roman" w:hAnsi="Times New Roman" w:cs="Times New Roman"/>
                <w:sz w:val="24"/>
                <w:szCs w:val="24"/>
              </w:rPr>
            </w:pPr>
            <w:r w:rsidRPr="001649BF">
              <w:rPr>
                <w:rFonts w:ascii="Times New Roman" w:eastAsia="Times New Roman" w:hAnsi="Times New Roman" w:cs="Times New Roman"/>
                <w:sz w:val="24"/>
                <w:szCs w:val="24"/>
              </w:rPr>
              <w:t>Педагог-организатор</w:t>
            </w:r>
          </w:p>
        </w:tc>
        <w:tc>
          <w:tcPr>
            <w:tcW w:w="0" w:type="auto"/>
            <w:gridSpan w:val="2"/>
            <w:vMerge/>
            <w:tcBorders>
              <w:top w:val="nil"/>
              <w:left w:val="single" w:sz="4" w:space="0" w:color="auto"/>
              <w:bottom w:val="single" w:sz="4" w:space="0" w:color="auto"/>
              <w:right w:val="single" w:sz="4" w:space="0" w:color="auto"/>
            </w:tcBorders>
            <w:vAlign w:val="center"/>
            <w:hideMark/>
          </w:tcPr>
          <w:p w:rsidR="00BE2ECE" w:rsidRPr="001649BF" w:rsidRDefault="00BE2ECE" w:rsidP="006C164B">
            <w:pPr>
              <w:spacing w:after="0" w:line="240" w:lineRule="auto"/>
              <w:rPr>
                <w:rFonts w:ascii="Times New Roman" w:eastAsia="Times New Roman" w:hAnsi="Times New Roman" w:cs="Times New Roman"/>
                <w:sz w:val="24"/>
                <w:szCs w:val="24"/>
              </w:rPr>
            </w:pPr>
          </w:p>
        </w:tc>
      </w:tr>
      <w:tr w:rsidR="00BE2ECE" w:rsidRPr="001649BF" w:rsidTr="006C164B">
        <w:trPr>
          <w:trHeight w:val="310"/>
        </w:trPr>
        <w:tc>
          <w:tcPr>
            <w:tcW w:w="6961" w:type="dxa"/>
            <w:tcBorders>
              <w:top w:val="nil"/>
              <w:left w:val="single" w:sz="4" w:space="0" w:color="auto"/>
              <w:bottom w:val="single" w:sz="4" w:space="0" w:color="auto"/>
              <w:right w:val="single" w:sz="4" w:space="0" w:color="auto"/>
            </w:tcBorders>
            <w:vAlign w:val="bottom"/>
            <w:hideMark/>
          </w:tcPr>
          <w:p w:rsidR="00BE2ECE" w:rsidRPr="001649BF" w:rsidRDefault="00BE2ECE" w:rsidP="006C164B">
            <w:pPr>
              <w:autoSpaceDN w:val="0"/>
              <w:spacing w:after="0" w:line="240" w:lineRule="auto"/>
              <w:jc w:val="both"/>
              <w:rPr>
                <w:rFonts w:ascii="Times New Roman" w:eastAsia="Times New Roman" w:hAnsi="Times New Roman" w:cs="Times New Roman"/>
                <w:sz w:val="24"/>
                <w:szCs w:val="24"/>
              </w:rPr>
            </w:pPr>
            <w:r w:rsidRPr="001649BF">
              <w:rPr>
                <w:rFonts w:ascii="Times New Roman" w:eastAsia="Times New Roman" w:hAnsi="Times New Roman" w:cs="Times New Roman"/>
                <w:sz w:val="24"/>
                <w:szCs w:val="24"/>
              </w:rPr>
              <w:t>Социальный педагог</w:t>
            </w:r>
          </w:p>
        </w:tc>
        <w:tc>
          <w:tcPr>
            <w:tcW w:w="0" w:type="auto"/>
            <w:gridSpan w:val="2"/>
            <w:vMerge/>
            <w:tcBorders>
              <w:top w:val="nil"/>
              <w:left w:val="single" w:sz="4" w:space="0" w:color="auto"/>
              <w:bottom w:val="single" w:sz="4" w:space="0" w:color="auto"/>
              <w:right w:val="single" w:sz="4" w:space="0" w:color="auto"/>
            </w:tcBorders>
            <w:vAlign w:val="center"/>
            <w:hideMark/>
          </w:tcPr>
          <w:p w:rsidR="00BE2ECE" w:rsidRPr="001649BF" w:rsidRDefault="00BE2ECE" w:rsidP="006C164B">
            <w:pPr>
              <w:spacing w:after="0" w:line="240" w:lineRule="auto"/>
              <w:rPr>
                <w:rFonts w:ascii="Times New Roman" w:eastAsia="Times New Roman" w:hAnsi="Times New Roman" w:cs="Times New Roman"/>
                <w:sz w:val="24"/>
                <w:szCs w:val="24"/>
              </w:rPr>
            </w:pPr>
          </w:p>
        </w:tc>
      </w:tr>
      <w:tr w:rsidR="00BE2ECE" w:rsidRPr="001649BF" w:rsidTr="006C164B">
        <w:trPr>
          <w:trHeight w:val="329"/>
        </w:trPr>
        <w:tc>
          <w:tcPr>
            <w:tcW w:w="9579" w:type="dxa"/>
            <w:gridSpan w:val="3"/>
            <w:tcBorders>
              <w:top w:val="single" w:sz="4" w:space="0" w:color="auto"/>
              <w:left w:val="single" w:sz="4" w:space="0" w:color="auto"/>
              <w:bottom w:val="single" w:sz="4" w:space="0" w:color="auto"/>
              <w:right w:val="single" w:sz="4" w:space="0" w:color="auto"/>
            </w:tcBorders>
            <w:vAlign w:val="center"/>
            <w:hideMark/>
          </w:tcPr>
          <w:p w:rsidR="00BE2ECE" w:rsidRPr="001649BF" w:rsidRDefault="00BE2ECE" w:rsidP="006C164B">
            <w:pPr>
              <w:autoSpaceDN w:val="0"/>
              <w:spacing w:after="0" w:line="240" w:lineRule="auto"/>
              <w:jc w:val="both"/>
              <w:rPr>
                <w:rFonts w:ascii="Times New Roman" w:eastAsia="Times New Roman" w:hAnsi="Times New Roman" w:cs="Times New Roman"/>
                <w:b/>
                <w:bCs/>
                <w:sz w:val="24"/>
                <w:szCs w:val="24"/>
              </w:rPr>
            </w:pPr>
            <w:r w:rsidRPr="001649BF">
              <w:rPr>
                <w:rFonts w:ascii="Times New Roman" w:eastAsia="Times New Roman" w:hAnsi="Times New Roman" w:cs="Times New Roman"/>
                <w:b/>
                <w:bCs/>
                <w:sz w:val="24"/>
                <w:szCs w:val="24"/>
              </w:rPr>
              <w:t>3 квалификационный уровень</w:t>
            </w:r>
          </w:p>
        </w:tc>
      </w:tr>
      <w:tr w:rsidR="00BE2ECE" w:rsidRPr="001649BF" w:rsidTr="006C164B">
        <w:trPr>
          <w:trHeight w:val="310"/>
        </w:trPr>
        <w:tc>
          <w:tcPr>
            <w:tcW w:w="6961" w:type="dxa"/>
            <w:tcBorders>
              <w:top w:val="nil"/>
              <w:left w:val="single" w:sz="4" w:space="0" w:color="auto"/>
              <w:bottom w:val="single" w:sz="4" w:space="0" w:color="auto"/>
              <w:right w:val="single" w:sz="4" w:space="0" w:color="auto"/>
            </w:tcBorders>
            <w:vAlign w:val="bottom"/>
            <w:hideMark/>
          </w:tcPr>
          <w:p w:rsidR="00BE2ECE" w:rsidRPr="001649BF" w:rsidRDefault="00BE2ECE" w:rsidP="006C164B">
            <w:pPr>
              <w:autoSpaceDN w:val="0"/>
              <w:spacing w:after="0" w:line="240" w:lineRule="auto"/>
              <w:jc w:val="both"/>
              <w:rPr>
                <w:rFonts w:ascii="Times New Roman" w:eastAsia="Times New Roman" w:hAnsi="Times New Roman" w:cs="Times New Roman"/>
                <w:sz w:val="24"/>
                <w:szCs w:val="24"/>
              </w:rPr>
            </w:pPr>
            <w:r w:rsidRPr="001649BF">
              <w:rPr>
                <w:rFonts w:ascii="Times New Roman" w:eastAsia="Times New Roman" w:hAnsi="Times New Roman" w:cs="Times New Roman"/>
                <w:sz w:val="24"/>
                <w:szCs w:val="24"/>
              </w:rPr>
              <w:t>Методист</w:t>
            </w:r>
          </w:p>
        </w:tc>
        <w:tc>
          <w:tcPr>
            <w:tcW w:w="0" w:type="auto"/>
            <w:gridSpan w:val="2"/>
            <w:vMerge w:val="restart"/>
            <w:tcBorders>
              <w:top w:val="nil"/>
              <w:left w:val="single" w:sz="4" w:space="0" w:color="auto"/>
              <w:bottom w:val="single" w:sz="4" w:space="0" w:color="auto"/>
              <w:right w:val="single" w:sz="4" w:space="0" w:color="auto"/>
            </w:tcBorders>
            <w:vAlign w:val="center"/>
            <w:hideMark/>
          </w:tcPr>
          <w:p w:rsidR="00BE2ECE" w:rsidRPr="001649BF" w:rsidRDefault="00165A1D" w:rsidP="006C1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6198</w:t>
            </w:r>
          </w:p>
        </w:tc>
      </w:tr>
      <w:tr w:rsidR="00BE2ECE" w:rsidRPr="001649BF" w:rsidTr="006C164B">
        <w:trPr>
          <w:trHeight w:val="310"/>
        </w:trPr>
        <w:tc>
          <w:tcPr>
            <w:tcW w:w="6961" w:type="dxa"/>
            <w:tcBorders>
              <w:top w:val="nil"/>
              <w:left w:val="single" w:sz="4" w:space="0" w:color="auto"/>
              <w:bottom w:val="single" w:sz="4" w:space="0" w:color="auto"/>
              <w:right w:val="single" w:sz="4" w:space="0" w:color="auto"/>
            </w:tcBorders>
            <w:vAlign w:val="bottom"/>
            <w:hideMark/>
          </w:tcPr>
          <w:p w:rsidR="00BE2ECE" w:rsidRPr="001649BF" w:rsidRDefault="00BE2ECE" w:rsidP="006C164B">
            <w:pPr>
              <w:autoSpaceDN w:val="0"/>
              <w:spacing w:after="0" w:line="240" w:lineRule="auto"/>
              <w:jc w:val="both"/>
              <w:rPr>
                <w:rFonts w:ascii="Times New Roman" w:eastAsia="Times New Roman" w:hAnsi="Times New Roman" w:cs="Times New Roman"/>
                <w:sz w:val="24"/>
                <w:szCs w:val="24"/>
              </w:rPr>
            </w:pPr>
            <w:r w:rsidRPr="001649BF">
              <w:rPr>
                <w:rFonts w:ascii="Times New Roman" w:eastAsia="Times New Roman" w:hAnsi="Times New Roman" w:cs="Times New Roman"/>
                <w:sz w:val="24"/>
                <w:szCs w:val="24"/>
              </w:rPr>
              <w:t>Педагог-психолог</w:t>
            </w:r>
          </w:p>
        </w:tc>
        <w:tc>
          <w:tcPr>
            <w:tcW w:w="0" w:type="auto"/>
            <w:gridSpan w:val="2"/>
            <w:vMerge/>
            <w:tcBorders>
              <w:top w:val="nil"/>
              <w:left w:val="single" w:sz="4" w:space="0" w:color="auto"/>
              <w:bottom w:val="single" w:sz="4" w:space="0" w:color="auto"/>
              <w:right w:val="single" w:sz="4" w:space="0" w:color="auto"/>
            </w:tcBorders>
            <w:vAlign w:val="center"/>
            <w:hideMark/>
          </w:tcPr>
          <w:p w:rsidR="00BE2ECE" w:rsidRPr="001649BF" w:rsidRDefault="00BE2ECE" w:rsidP="006C164B">
            <w:pPr>
              <w:spacing w:after="0" w:line="240" w:lineRule="auto"/>
              <w:rPr>
                <w:rFonts w:ascii="Times New Roman" w:eastAsia="Times New Roman" w:hAnsi="Times New Roman" w:cs="Times New Roman"/>
                <w:sz w:val="24"/>
                <w:szCs w:val="24"/>
              </w:rPr>
            </w:pPr>
          </w:p>
        </w:tc>
      </w:tr>
      <w:tr w:rsidR="00BE2ECE" w:rsidRPr="00AB5600" w:rsidTr="006C164B">
        <w:trPr>
          <w:trHeight w:val="3102"/>
        </w:trPr>
        <w:tc>
          <w:tcPr>
            <w:tcW w:w="9579" w:type="dxa"/>
            <w:gridSpan w:val="3"/>
            <w:tcBorders>
              <w:top w:val="nil"/>
              <w:left w:val="nil"/>
              <w:bottom w:val="single" w:sz="4" w:space="0" w:color="auto"/>
              <w:right w:val="nil"/>
            </w:tcBorders>
            <w:vAlign w:val="center"/>
          </w:tcPr>
          <w:p w:rsidR="00BE2ECE" w:rsidRDefault="00BE2ECE" w:rsidP="006C164B">
            <w:pPr>
              <w:widowControl w:val="0"/>
              <w:shd w:val="clear" w:color="auto" w:fill="FFFFFF"/>
              <w:tabs>
                <w:tab w:val="left" w:pos="708"/>
                <w:tab w:val="left" w:pos="1159"/>
              </w:tabs>
              <w:spacing w:after="0" w:line="240" w:lineRule="auto"/>
              <w:ind w:firstLine="333"/>
              <w:jc w:val="both"/>
              <w:rPr>
                <w:rFonts w:ascii="Times New Roman" w:eastAsia="Times New Roman" w:hAnsi="Times New Roman" w:cs="Times New Roman"/>
                <w:sz w:val="24"/>
                <w:szCs w:val="24"/>
              </w:rPr>
            </w:pPr>
          </w:p>
          <w:p w:rsidR="00BE2ECE" w:rsidRDefault="00BE2ECE" w:rsidP="006C164B">
            <w:pPr>
              <w:widowControl w:val="0"/>
              <w:shd w:val="clear" w:color="auto" w:fill="FFFFFF"/>
              <w:tabs>
                <w:tab w:val="left" w:pos="708"/>
                <w:tab w:val="left" w:pos="1159"/>
              </w:tabs>
              <w:spacing w:after="0" w:line="240" w:lineRule="auto"/>
              <w:ind w:firstLine="333"/>
              <w:jc w:val="both"/>
              <w:rPr>
                <w:rFonts w:ascii="Times New Roman" w:eastAsia="Times New Roman" w:hAnsi="Times New Roman" w:cs="Times New Roman"/>
                <w:sz w:val="24"/>
                <w:szCs w:val="24"/>
              </w:rPr>
            </w:pPr>
          </w:p>
          <w:p w:rsidR="00BE2ECE" w:rsidRPr="00AB5600" w:rsidRDefault="00BE2ECE" w:rsidP="006C164B">
            <w:pPr>
              <w:widowControl w:val="0"/>
              <w:shd w:val="clear" w:color="auto" w:fill="FFFFFF"/>
              <w:tabs>
                <w:tab w:val="left" w:pos="708"/>
                <w:tab w:val="left" w:pos="1159"/>
              </w:tabs>
              <w:spacing w:after="0" w:line="240" w:lineRule="auto"/>
              <w:jc w:val="both"/>
              <w:rPr>
                <w:rFonts w:ascii="Times New Roman" w:eastAsia="Times New Roman" w:hAnsi="Times New Roman" w:cs="Times New Roman"/>
                <w:sz w:val="24"/>
                <w:szCs w:val="24"/>
              </w:rPr>
            </w:pPr>
          </w:p>
          <w:p w:rsidR="00BE2ECE" w:rsidRPr="00AB5600" w:rsidRDefault="00BE2ECE" w:rsidP="006C164B">
            <w:pPr>
              <w:autoSpaceDN w:val="0"/>
              <w:spacing w:after="0" w:line="240" w:lineRule="auto"/>
              <w:jc w:val="both"/>
              <w:rPr>
                <w:rFonts w:ascii="Times New Roman" w:eastAsia="Times New Roman" w:hAnsi="Times New Roman" w:cs="Times New Roman"/>
                <w:b/>
                <w:bCs/>
                <w:sz w:val="24"/>
                <w:szCs w:val="24"/>
              </w:rPr>
            </w:pPr>
          </w:p>
          <w:p w:rsidR="008D7D3F" w:rsidRDefault="008D7D3F" w:rsidP="008D7D3F">
            <w:pPr>
              <w:widowControl w:val="0"/>
              <w:shd w:val="clear" w:color="auto" w:fill="FFFFFF"/>
              <w:tabs>
                <w:tab w:val="left" w:pos="708"/>
                <w:tab w:val="left" w:pos="115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МОУ ДОД</w:t>
            </w:r>
          </w:p>
          <w:p w:rsidR="008D7D3F" w:rsidRPr="001A4EA3" w:rsidRDefault="008D7D3F" w:rsidP="008D7D3F">
            <w:pPr>
              <w:widowControl w:val="0"/>
              <w:shd w:val="clear" w:color="auto" w:fill="FFFFFF"/>
              <w:tabs>
                <w:tab w:val="left" w:pos="708"/>
                <w:tab w:val="left" w:pos="115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«Центр внешкольной работы»:                                                                            </w:t>
            </w:r>
            <w:proofErr w:type="spellStart"/>
            <w:r>
              <w:rPr>
                <w:rFonts w:ascii="Times New Roman" w:eastAsia="Times New Roman" w:hAnsi="Times New Roman" w:cs="Times New Roman"/>
                <w:sz w:val="24"/>
                <w:szCs w:val="24"/>
              </w:rPr>
              <w:t>Л.Г.Горбатенко</w:t>
            </w:r>
            <w:proofErr w:type="spellEnd"/>
            <w:r>
              <w:rPr>
                <w:rFonts w:ascii="Times New Roman" w:eastAsia="Times New Roman" w:hAnsi="Times New Roman" w:cs="Times New Roman"/>
                <w:sz w:val="24"/>
                <w:szCs w:val="24"/>
              </w:rPr>
              <w:t xml:space="preserve">                                                                    </w:t>
            </w:r>
          </w:p>
          <w:p w:rsidR="008D7D3F" w:rsidRPr="001649BF" w:rsidRDefault="008D7D3F" w:rsidP="008D7D3F">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rPr>
            </w:pPr>
          </w:p>
          <w:p w:rsidR="00BE2ECE" w:rsidRPr="00AB5600" w:rsidRDefault="00BE2ECE" w:rsidP="006C164B">
            <w:pPr>
              <w:autoSpaceDN w:val="0"/>
              <w:spacing w:after="0" w:line="240" w:lineRule="auto"/>
              <w:jc w:val="both"/>
              <w:rPr>
                <w:rFonts w:ascii="Times New Roman" w:eastAsia="Times New Roman" w:hAnsi="Times New Roman" w:cs="Times New Roman"/>
                <w:b/>
                <w:bCs/>
                <w:sz w:val="24"/>
                <w:szCs w:val="24"/>
              </w:rPr>
            </w:pPr>
          </w:p>
          <w:p w:rsidR="00BE2ECE" w:rsidRPr="00AB5600" w:rsidRDefault="00BE2ECE" w:rsidP="006C164B">
            <w:pPr>
              <w:autoSpaceDN w:val="0"/>
              <w:spacing w:after="0" w:line="240" w:lineRule="auto"/>
              <w:jc w:val="both"/>
              <w:rPr>
                <w:rFonts w:ascii="Times New Roman" w:eastAsia="Times New Roman" w:hAnsi="Times New Roman" w:cs="Times New Roman"/>
                <w:b/>
                <w:bCs/>
                <w:sz w:val="24"/>
                <w:szCs w:val="24"/>
              </w:rPr>
            </w:pPr>
          </w:p>
          <w:p w:rsidR="00BE2ECE" w:rsidRPr="00AB5600" w:rsidRDefault="00BE2ECE" w:rsidP="006C164B">
            <w:pPr>
              <w:autoSpaceDN w:val="0"/>
              <w:spacing w:after="0" w:line="240" w:lineRule="auto"/>
              <w:jc w:val="both"/>
              <w:rPr>
                <w:rFonts w:ascii="Times New Roman" w:eastAsia="Times New Roman" w:hAnsi="Times New Roman" w:cs="Times New Roman"/>
                <w:b/>
                <w:bCs/>
                <w:sz w:val="24"/>
                <w:szCs w:val="24"/>
              </w:rPr>
            </w:pPr>
          </w:p>
          <w:p w:rsidR="00BE2ECE" w:rsidRPr="00AB5600" w:rsidRDefault="00BE2ECE" w:rsidP="006C164B">
            <w:pPr>
              <w:autoSpaceDN w:val="0"/>
              <w:spacing w:after="0" w:line="240" w:lineRule="auto"/>
              <w:jc w:val="both"/>
              <w:rPr>
                <w:rFonts w:ascii="Times New Roman" w:eastAsia="Times New Roman" w:hAnsi="Times New Roman" w:cs="Times New Roman"/>
                <w:b/>
                <w:bCs/>
                <w:sz w:val="24"/>
                <w:szCs w:val="24"/>
              </w:rPr>
            </w:pPr>
          </w:p>
          <w:p w:rsidR="00BE2ECE" w:rsidRPr="00AB5600" w:rsidRDefault="00BE2ECE" w:rsidP="006C164B">
            <w:pPr>
              <w:autoSpaceDN w:val="0"/>
              <w:spacing w:after="0" w:line="240" w:lineRule="auto"/>
              <w:jc w:val="both"/>
              <w:rPr>
                <w:rFonts w:ascii="Times New Roman" w:eastAsia="Times New Roman" w:hAnsi="Times New Roman" w:cs="Times New Roman"/>
                <w:b/>
                <w:bCs/>
                <w:sz w:val="24"/>
                <w:szCs w:val="24"/>
              </w:rPr>
            </w:pPr>
          </w:p>
          <w:p w:rsidR="00BE2ECE" w:rsidRPr="00AB5600" w:rsidRDefault="00BE2ECE" w:rsidP="006C164B">
            <w:pPr>
              <w:autoSpaceDN w:val="0"/>
              <w:spacing w:after="0" w:line="240" w:lineRule="auto"/>
              <w:jc w:val="both"/>
              <w:rPr>
                <w:rFonts w:ascii="Times New Roman" w:eastAsia="Times New Roman" w:hAnsi="Times New Roman" w:cs="Times New Roman"/>
                <w:b/>
                <w:bCs/>
                <w:sz w:val="24"/>
                <w:szCs w:val="24"/>
              </w:rPr>
            </w:pPr>
          </w:p>
          <w:p w:rsidR="00BE2ECE" w:rsidRPr="00AB5600" w:rsidRDefault="00BE2ECE" w:rsidP="006C164B">
            <w:pPr>
              <w:autoSpaceDN w:val="0"/>
              <w:spacing w:after="0" w:line="240" w:lineRule="auto"/>
              <w:jc w:val="both"/>
              <w:rPr>
                <w:rFonts w:ascii="Times New Roman" w:eastAsia="Times New Roman" w:hAnsi="Times New Roman" w:cs="Times New Roman"/>
                <w:b/>
                <w:bCs/>
                <w:sz w:val="24"/>
                <w:szCs w:val="24"/>
              </w:rPr>
            </w:pPr>
          </w:p>
          <w:p w:rsidR="00BE2ECE" w:rsidRPr="00AB5600" w:rsidRDefault="00BE2ECE" w:rsidP="006C164B">
            <w:pPr>
              <w:autoSpaceDN w:val="0"/>
              <w:spacing w:after="0" w:line="240" w:lineRule="auto"/>
              <w:jc w:val="both"/>
              <w:rPr>
                <w:rFonts w:ascii="Times New Roman" w:eastAsia="Times New Roman" w:hAnsi="Times New Roman" w:cs="Times New Roman"/>
                <w:b/>
                <w:bCs/>
                <w:sz w:val="24"/>
                <w:szCs w:val="24"/>
              </w:rPr>
            </w:pPr>
          </w:p>
          <w:p w:rsidR="008D7D3F" w:rsidRDefault="008D7D3F" w:rsidP="006C164B">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8D7D3F" w:rsidRDefault="008D7D3F" w:rsidP="006C164B">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8D7D3F" w:rsidRDefault="008D7D3F" w:rsidP="006C164B">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8D7D3F" w:rsidRDefault="008D7D3F" w:rsidP="006C164B">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8D7D3F" w:rsidRDefault="008D7D3F" w:rsidP="006C164B">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8D7D3F" w:rsidRDefault="008D7D3F" w:rsidP="006C164B">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8D7D3F" w:rsidRDefault="008D7D3F" w:rsidP="006C164B">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8D7D3F" w:rsidRDefault="008D7D3F" w:rsidP="008D7D3F">
            <w:pPr>
              <w:widowControl w:val="0"/>
              <w:autoSpaceDE w:val="0"/>
              <w:autoSpaceDN w:val="0"/>
              <w:adjustRightInd w:val="0"/>
              <w:spacing w:after="0" w:line="240" w:lineRule="auto"/>
              <w:rPr>
                <w:rFonts w:ascii="Times New Roman" w:eastAsia="Times New Roman" w:hAnsi="Times New Roman" w:cs="Times New Roman"/>
                <w:sz w:val="24"/>
                <w:szCs w:val="24"/>
              </w:rPr>
            </w:pPr>
          </w:p>
          <w:p w:rsidR="008D7D3F" w:rsidRDefault="008D7D3F" w:rsidP="008D7D3F">
            <w:pPr>
              <w:widowControl w:val="0"/>
              <w:autoSpaceDE w:val="0"/>
              <w:autoSpaceDN w:val="0"/>
              <w:adjustRightInd w:val="0"/>
              <w:spacing w:after="0" w:line="240" w:lineRule="auto"/>
              <w:rPr>
                <w:rFonts w:ascii="Times New Roman" w:eastAsia="Times New Roman" w:hAnsi="Times New Roman" w:cs="Times New Roman"/>
                <w:sz w:val="24"/>
                <w:szCs w:val="24"/>
              </w:rPr>
            </w:pPr>
          </w:p>
          <w:p w:rsidR="008D7D3F" w:rsidRDefault="008D7D3F" w:rsidP="008D7D3F">
            <w:pPr>
              <w:widowControl w:val="0"/>
              <w:autoSpaceDE w:val="0"/>
              <w:autoSpaceDN w:val="0"/>
              <w:adjustRightInd w:val="0"/>
              <w:spacing w:after="0" w:line="240" w:lineRule="auto"/>
              <w:rPr>
                <w:rFonts w:ascii="Times New Roman" w:eastAsia="Times New Roman" w:hAnsi="Times New Roman" w:cs="Times New Roman"/>
                <w:sz w:val="24"/>
                <w:szCs w:val="24"/>
              </w:rPr>
            </w:pPr>
          </w:p>
          <w:p w:rsidR="008D7D3F" w:rsidRDefault="008D7D3F" w:rsidP="008D7D3F">
            <w:pPr>
              <w:widowControl w:val="0"/>
              <w:autoSpaceDE w:val="0"/>
              <w:autoSpaceDN w:val="0"/>
              <w:adjustRightInd w:val="0"/>
              <w:spacing w:after="0" w:line="240" w:lineRule="auto"/>
              <w:rPr>
                <w:rFonts w:ascii="Times New Roman" w:eastAsia="Times New Roman" w:hAnsi="Times New Roman" w:cs="Times New Roman"/>
                <w:sz w:val="24"/>
                <w:szCs w:val="24"/>
              </w:rPr>
            </w:pPr>
          </w:p>
          <w:p w:rsidR="00E16459" w:rsidRDefault="00E16459" w:rsidP="008D7D3F">
            <w:pPr>
              <w:widowControl w:val="0"/>
              <w:autoSpaceDE w:val="0"/>
              <w:autoSpaceDN w:val="0"/>
              <w:adjustRightInd w:val="0"/>
              <w:spacing w:after="0" w:line="240" w:lineRule="auto"/>
              <w:rPr>
                <w:rFonts w:ascii="Times New Roman" w:eastAsia="Times New Roman" w:hAnsi="Times New Roman" w:cs="Times New Roman"/>
                <w:sz w:val="24"/>
                <w:szCs w:val="24"/>
              </w:rPr>
            </w:pPr>
          </w:p>
          <w:p w:rsidR="00E16459" w:rsidRDefault="00E16459" w:rsidP="008D7D3F">
            <w:pPr>
              <w:widowControl w:val="0"/>
              <w:autoSpaceDE w:val="0"/>
              <w:autoSpaceDN w:val="0"/>
              <w:adjustRightInd w:val="0"/>
              <w:spacing w:after="0" w:line="240" w:lineRule="auto"/>
              <w:rPr>
                <w:rFonts w:ascii="Times New Roman" w:eastAsia="Times New Roman" w:hAnsi="Times New Roman" w:cs="Times New Roman"/>
                <w:sz w:val="24"/>
                <w:szCs w:val="24"/>
              </w:rPr>
            </w:pPr>
          </w:p>
          <w:p w:rsidR="007C6CDD" w:rsidRDefault="007C6CDD" w:rsidP="008D7D3F">
            <w:pPr>
              <w:widowControl w:val="0"/>
              <w:autoSpaceDE w:val="0"/>
              <w:autoSpaceDN w:val="0"/>
              <w:adjustRightInd w:val="0"/>
              <w:spacing w:after="0" w:line="240" w:lineRule="auto"/>
              <w:rPr>
                <w:rFonts w:ascii="Times New Roman" w:eastAsia="Times New Roman" w:hAnsi="Times New Roman" w:cs="Times New Roman"/>
                <w:sz w:val="24"/>
                <w:szCs w:val="24"/>
              </w:rPr>
            </w:pPr>
          </w:p>
          <w:p w:rsidR="00BE2ECE" w:rsidRPr="00AB5600" w:rsidRDefault="00BE2ECE" w:rsidP="006C164B">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r w:rsidRPr="00AB5600">
              <w:rPr>
                <w:rFonts w:ascii="Times New Roman" w:eastAsia="Times New Roman" w:hAnsi="Times New Roman" w:cs="Times New Roman"/>
                <w:sz w:val="24"/>
                <w:szCs w:val="24"/>
              </w:rPr>
              <w:t>Приложение 2</w:t>
            </w:r>
          </w:p>
          <w:p w:rsidR="00BE2ECE" w:rsidRPr="00AB5600" w:rsidRDefault="008D7D3F" w:rsidP="006C164B">
            <w:pPr>
              <w:widowControl w:val="0"/>
              <w:autoSpaceDE w:val="0"/>
              <w:autoSpaceDN w:val="0"/>
              <w:adjustRightInd w:val="0"/>
              <w:spacing w:after="0" w:line="240" w:lineRule="auto"/>
              <w:ind w:left="48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w:t>
            </w:r>
            <w:r w:rsidR="00BE2ECE" w:rsidRPr="00AB5600">
              <w:rPr>
                <w:rFonts w:ascii="Times New Roman" w:eastAsia="Times New Roman" w:hAnsi="Times New Roman" w:cs="Times New Roman"/>
                <w:sz w:val="24"/>
                <w:szCs w:val="24"/>
              </w:rPr>
              <w:t xml:space="preserve"> положению об оплат</w:t>
            </w:r>
            <w:r>
              <w:rPr>
                <w:rFonts w:ascii="Times New Roman" w:eastAsia="Times New Roman" w:hAnsi="Times New Roman" w:cs="Times New Roman"/>
                <w:sz w:val="24"/>
                <w:szCs w:val="24"/>
              </w:rPr>
              <w:t>е труда работников муниципальной образовательной</w:t>
            </w:r>
            <w:r w:rsidR="00BE2ECE" w:rsidRPr="00AB5600">
              <w:rPr>
                <w:rFonts w:ascii="Times New Roman" w:eastAsia="Times New Roman" w:hAnsi="Times New Roman" w:cs="Times New Roman"/>
                <w:sz w:val="24"/>
                <w:szCs w:val="24"/>
              </w:rPr>
              <w:t xml:space="preserve"> организаций</w:t>
            </w:r>
            <w:r>
              <w:rPr>
                <w:rFonts w:ascii="Times New Roman" w:eastAsia="Times New Roman" w:hAnsi="Times New Roman" w:cs="Times New Roman"/>
                <w:sz w:val="24"/>
                <w:szCs w:val="24"/>
              </w:rPr>
              <w:t xml:space="preserve"> дополнительного образования детей «Центр внешкольной работы»</w:t>
            </w:r>
            <w:r w:rsidR="00BE2ECE" w:rsidRPr="00AB5600">
              <w:rPr>
                <w:rFonts w:ascii="Times New Roman" w:eastAsia="Times New Roman" w:hAnsi="Times New Roman" w:cs="Times New Roman"/>
                <w:sz w:val="24"/>
                <w:szCs w:val="24"/>
              </w:rPr>
              <w:t xml:space="preserve"> </w:t>
            </w:r>
            <w:proofErr w:type="spellStart"/>
            <w:r w:rsidR="00BE2ECE" w:rsidRPr="00AB5600">
              <w:rPr>
                <w:rFonts w:ascii="Times New Roman" w:eastAsia="Times New Roman" w:hAnsi="Times New Roman" w:cs="Times New Roman"/>
                <w:sz w:val="24"/>
                <w:szCs w:val="24"/>
              </w:rPr>
              <w:lastRenderedPageBreak/>
              <w:t>Казачинско-Ленского</w:t>
            </w:r>
            <w:proofErr w:type="spellEnd"/>
            <w:r w:rsidR="00BE2ECE" w:rsidRPr="00AB5600">
              <w:rPr>
                <w:rFonts w:ascii="Times New Roman" w:eastAsia="Times New Roman" w:hAnsi="Times New Roman" w:cs="Times New Roman"/>
                <w:sz w:val="24"/>
                <w:szCs w:val="24"/>
              </w:rPr>
              <w:t xml:space="preserve"> муниципального района </w:t>
            </w:r>
          </w:p>
          <w:p w:rsidR="00BE2ECE" w:rsidRPr="00AB5600" w:rsidRDefault="00BE2ECE" w:rsidP="006C164B">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 ___________ 2014</w:t>
            </w:r>
            <w:r w:rsidRPr="00AB5600">
              <w:rPr>
                <w:rFonts w:ascii="Times New Roman" w:eastAsia="Times New Roman" w:hAnsi="Times New Roman" w:cs="Times New Roman"/>
                <w:sz w:val="24"/>
                <w:szCs w:val="24"/>
              </w:rPr>
              <w:t xml:space="preserve"> года</w:t>
            </w:r>
          </w:p>
          <w:p w:rsidR="00BE2ECE" w:rsidRPr="00AB5600" w:rsidRDefault="00BE2ECE" w:rsidP="006C164B">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r w:rsidRPr="00AB5600">
              <w:rPr>
                <w:rFonts w:ascii="Times New Roman" w:eastAsia="Times New Roman" w:hAnsi="Times New Roman" w:cs="Times New Roman"/>
                <w:sz w:val="24"/>
                <w:szCs w:val="24"/>
              </w:rPr>
              <w:t>№ ____________</w:t>
            </w:r>
          </w:p>
          <w:p w:rsidR="00BE2ECE" w:rsidRPr="00AB5600" w:rsidRDefault="00BE2ECE" w:rsidP="006C164B">
            <w:pPr>
              <w:widowControl w:val="0"/>
              <w:autoSpaceDE w:val="0"/>
              <w:autoSpaceDN w:val="0"/>
              <w:adjustRightInd w:val="0"/>
              <w:spacing w:after="0" w:line="240" w:lineRule="auto"/>
              <w:ind w:left="5103"/>
              <w:jc w:val="both"/>
              <w:rPr>
                <w:rFonts w:ascii="Times New Roman" w:eastAsia="Times New Roman" w:hAnsi="Times New Roman" w:cs="Times New Roman"/>
                <w:b/>
                <w:bCs/>
                <w:sz w:val="24"/>
                <w:szCs w:val="24"/>
              </w:rPr>
            </w:pPr>
          </w:p>
          <w:p w:rsidR="00BE2ECE" w:rsidRPr="00AB5600" w:rsidRDefault="008D7D3F" w:rsidP="006C164B">
            <w:pPr>
              <w:widowControl w:val="0"/>
              <w:autoSpaceDE w:val="0"/>
              <w:autoSpaceDN w:val="0"/>
              <w:adjustRightInd w:val="0"/>
              <w:spacing w:after="0" w:line="240" w:lineRule="auto"/>
              <w:ind w:left="-9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Р</w:t>
            </w:r>
            <w:r w:rsidR="00BE2ECE" w:rsidRPr="00AB5600">
              <w:rPr>
                <w:rFonts w:ascii="Times New Roman" w:eastAsia="Times New Roman" w:hAnsi="Times New Roman" w:cs="Times New Roman"/>
                <w:b/>
                <w:bCs/>
                <w:sz w:val="24"/>
                <w:szCs w:val="24"/>
              </w:rPr>
              <w:t>азмеры минимальных окладов (ставок) служащих</w:t>
            </w:r>
          </w:p>
        </w:tc>
      </w:tr>
      <w:tr w:rsidR="00BE2ECE" w:rsidRPr="001649BF" w:rsidTr="006C164B">
        <w:trPr>
          <w:trHeight w:val="1010"/>
        </w:trPr>
        <w:tc>
          <w:tcPr>
            <w:tcW w:w="7469" w:type="dxa"/>
            <w:gridSpan w:val="2"/>
            <w:tcBorders>
              <w:top w:val="nil"/>
              <w:left w:val="single" w:sz="4" w:space="0" w:color="auto"/>
              <w:bottom w:val="single" w:sz="4" w:space="0" w:color="auto"/>
              <w:right w:val="single" w:sz="4" w:space="0" w:color="auto"/>
            </w:tcBorders>
            <w:vAlign w:val="center"/>
            <w:hideMark/>
          </w:tcPr>
          <w:p w:rsidR="00BE2ECE" w:rsidRPr="001649BF" w:rsidRDefault="00BE2ECE" w:rsidP="006C164B">
            <w:pPr>
              <w:autoSpaceDN w:val="0"/>
              <w:spacing w:after="0" w:line="240" w:lineRule="auto"/>
              <w:jc w:val="both"/>
              <w:rPr>
                <w:rFonts w:ascii="Times New Roman" w:eastAsia="Times New Roman" w:hAnsi="Times New Roman" w:cs="Times New Roman"/>
                <w:b/>
                <w:bCs/>
                <w:sz w:val="24"/>
                <w:szCs w:val="24"/>
              </w:rPr>
            </w:pPr>
            <w:r w:rsidRPr="001649BF">
              <w:rPr>
                <w:rFonts w:ascii="Times New Roman" w:eastAsia="Times New Roman" w:hAnsi="Times New Roman" w:cs="Times New Roman"/>
                <w:b/>
                <w:bCs/>
                <w:sz w:val="24"/>
                <w:szCs w:val="24"/>
              </w:rPr>
              <w:lastRenderedPageBreak/>
              <w:t>Наименование должности (профессии)</w:t>
            </w:r>
          </w:p>
        </w:tc>
        <w:tc>
          <w:tcPr>
            <w:tcW w:w="2110" w:type="dxa"/>
            <w:tcBorders>
              <w:top w:val="nil"/>
              <w:left w:val="nil"/>
              <w:bottom w:val="single" w:sz="4" w:space="0" w:color="auto"/>
              <w:right w:val="single" w:sz="4" w:space="0" w:color="auto"/>
            </w:tcBorders>
            <w:vAlign w:val="center"/>
            <w:hideMark/>
          </w:tcPr>
          <w:p w:rsidR="00BE2ECE" w:rsidRPr="001649BF" w:rsidRDefault="00BE2ECE" w:rsidP="006C164B">
            <w:pPr>
              <w:autoSpaceDN w:val="0"/>
              <w:spacing w:after="0" w:line="240" w:lineRule="auto"/>
              <w:jc w:val="both"/>
              <w:rPr>
                <w:rFonts w:ascii="Times New Roman" w:eastAsia="Times New Roman" w:hAnsi="Times New Roman" w:cs="Times New Roman"/>
                <w:b/>
                <w:bCs/>
                <w:sz w:val="24"/>
                <w:szCs w:val="24"/>
              </w:rPr>
            </w:pPr>
            <w:r w:rsidRPr="001649BF">
              <w:rPr>
                <w:rFonts w:ascii="Times New Roman" w:eastAsia="Times New Roman" w:hAnsi="Times New Roman" w:cs="Times New Roman"/>
                <w:b/>
                <w:bCs/>
                <w:sz w:val="24"/>
                <w:szCs w:val="24"/>
              </w:rPr>
              <w:t>Рекомендуемый минимальный размер оклада (ставки), руб.</w:t>
            </w:r>
          </w:p>
        </w:tc>
      </w:tr>
      <w:tr w:rsidR="00BE2ECE" w:rsidRPr="001649BF" w:rsidTr="006C164B">
        <w:trPr>
          <w:trHeight w:val="482"/>
        </w:trPr>
        <w:tc>
          <w:tcPr>
            <w:tcW w:w="9579" w:type="dxa"/>
            <w:gridSpan w:val="3"/>
            <w:tcBorders>
              <w:top w:val="single" w:sz="4" w:space="0" w:color="auto"/>
              <w:left w:val="single" w:sz="4" w:space="0" w:color="auto"/>
              <w:bottom w:val="single" w:sz="4" w:space="0" w:color="auto"/>
              <w:right w:val="single" w:sz="4" w:space="0" w:color="auto"/>
            </w:tcBorders>
            <w:vAlign w:val="bottom"/>
            <w:hideMark/>
          </w:tcPr>
          <w:p w:rsidR="00BE2ECE" w:rsidRPr="001649BF" w:rsidRDefault="00BE2ECE" w:rsidP="006C164B">
            <w:pPr>
              <w:autoSpaceDN w:val="0"/>
              <w:spacing w:after="0" w:line="240" w:lineRule="auto"/>
              <w:rPr>
                <w:rFonts w:ascii="Times New Roman" w:eastAsia="Times New Roman" w:hAnsi="Times New Roman" w:cs="Times New Roman"/>
                <w:b/>
                <w:bCs/>
                <w:sz w:val="24"/>
                <w:szCs w:val="24"/>
              </w:rPr>
            </w:pPr>
            <w:r w:rsidRPr="001649BF">
              <w:rPr>
                <w:rFonts w:ascii="Times New Roman" w:eastAsia="Times New Roman" w:hAnsi="Times New Roman" w:cs="Times New Roman"/>
                <w:b/>
                <w:bCs/>
                <w:sz w:val="24"/>
                <w:szCs w:val="24"/>
              </w:rPr>
              <w:t xml:space="preserve">Профессиональная квалификационная группа </w:t>
            </w:r>
            <w:r w:rsidRPr="001649BF">
              <w:rPr>
                <w:rFonts w:ascii="Times New Roman" w:eastAsia="Times New Roman" w:hAnsi="Times New Roman" w:cs="Times New Roman"/>
                <w:b/>
                <w:bCs/>
                <w:sz w:val="24"/>
                <w:szCs w:val="24"/>
              </w:rPr>
              <w:br/>
              <w:t>"Общеотраслевые должности служащих первого уровня"</w:t>
            </w:r>
          </w:p>
        </w:tc>
      </w:tr>
      <w:tr w:rsidR="00BE2ECE" w:rsidRPr="001649BF" w:rsidTr="006C164B">
        <w:trPr>
          <w:trHeight w:val="354"/>
        </w:trPr>
        <w:tc>
          <w:tcPr>
            <w:tcW w:w="9579" w:type="dxa"/>
            <w:gridSpan w:val="3"/>
            <w:tcBorders>
              <w:top w:val="single" w:sz="4" w:space="0" w:color="auto"/>
              <w:left w:val="single" w:sz="4" w:space="0" w:color="auto"/>
              <w:bottom w:val="single" w:sz="4" w:space="0" w:color="auto"/>
              <w:right w:val="single" w:sz="4" w:space="0" w:color="auto"/>
            </w:tcBorders>
            <w:noWrap/>
            <w:vAlign w:val="center"/>
            <w:hideMark/>
          </w:tcPr>
          <w:p w:rsidR="00BE2ECE" w:rsidRPr="001649BF" w:rsidRDefault="00BE2ECE" w:rsidP="006C164B">
            <w:pPr>
              <w:autoSpaceDN w:val="0"/>
              <w:spacing w:after="0" w:line="240" w:lineRule="auto"/>
              <w:jc w:val="both"/>
              <w:rPr>
                <w:rFonts w:ascii="Times New Roman" w:eastAsia="Times New Roman" w:hAnsi="Times New Roman" w:cs="Times New Roman"/>
                <w:b/>
                <w:bCs/>
                <w:sz w:val="24"/>
                <w:szCs w:val="24"/>
              </w:rPr>
            </w:pPr>
            <w:r w:rsidRPr="001649BF">
              <w:rPr>
                <w:rFonts w:ascii="Times New Roman" w:eastAsia="Times New Roman" w:hAnsi="Times New Roman" w:cs="Times New Roman"/>
                <w:b/>
                <w:bCs/>
                <w:sz w:val="24"/>
                <w:szCs w:val="24"/>
              </w:rPr>
              <w:t>1 квалификационный уровень</w:t>
            </w:r>
          </w:p>
        </w:tc>
      </w:tr>
      <w:tr w:rsidR="00BE2ECE" w:rsidRPr="001649BF" w:rsidTr="006C164B">
        <w:trPr>
          <w:trHeight w:val="251"/>
        </w:trPr>
        <w:tc>
          <w:tcPr>
            <w:tcW w:w="7469" w:type="dxa"/>
            <w:gridSpan w:val="2"/>
            <w:tcBorders>
              <w:top w:val="nil"/>
              <w:left w:val="single" w:sz="4" w:space="0" w:color="auto"/>
              <w:bottom w:val="single" w:sz="4" w:space="0" w:color="auto"/>
              <w:right w:val="single" w:sz="4" w:space="0" w:color="auto"/>
            </w:tcBorders>
            <w:noWrap/>
            <w:vAlign w:val="bottom"/>
            <w:hideMark/>
          </w:tcPr>
          <w:p w:rsidR="00BE2ECE" w:rsidRPr="001649BF" w:rsidRDefault="00BE2ECE" w:rsidP="006C164B">
            <w:pPr>
              <w:autoSpaceDN w:val="0"/>
              <w:spacing w:after="0" w:line="240" w:lineRule="auto"/>
              <w:jc w:val="both"/>
              <w:rPr>
                <w:rFonts w:ascii="Times New Roman" w:eastAsia="Times New Roman" w:hAnsi="Times New Roman" w:cs="Times New Roman"/>
                <w:sz w:val="24"/>
                <w:szCs w:val="24"/>
              </w:rPr>
            </w:pPr>
            <w:r w:rsidRPr="001649BF">
              <w:rPr>
                <w:rFonts w:ascii="Times New Roman" w:eastAsia="Times New Roman" w:hAnsi="Times New Roman" w:cs="Times New Roman"/>
                <w:sz w:val="24"/>
                <w:szCs w:val="24"/>
              </w:rPr>
              <w:t>Секретарь-машинистка</w:t>
            </w:r>
          </w:p>
        </w:tc>
        <w:tc>
          <w:tcPr>
            <w:tcW w:w="0" w:type="auto"/>
            <w:tcBorders>
              <w:top w:val="nil"/>
              <w:left w:val="single" w:sz="4" w:space="0" w:color="auto"/>
              <w:bottom w:val="single" w:sz="4" w:space="0" w:color="auto"/>
              <w:right w:val="single" w:sz="4" w:space="0" w:color="auto"/>
            </w:tcBorders>
            <w:vAlign w:val="center"/>
            <w:hideMark/>
          </w:tcPr>
          <w:p w:rsidR="00BE2ECE" w:rsidRPr="001649BF" w:rsidRDefault="008D7D3F" w:rsidP="006C1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2981</w:t>
            </w:r>
          </w:p>
        </w:tc>
      </w:tr>
      <w:tr w:rsidR="00BE2ECE" w:rsidRPr="001649BF" w:rsidTr="006C164B">
        <w:trPr>
          <w:trHeight w:val="205"/>
        </w:trPr>
        <w:tc>
          <w:tcPr>
            <w:tcW w:w="9579" w:type="dxa"/>
            <w:gridSpan w:val="3"/>
            <w:tcBorders>
              <w:top w:val="single" w:sz="4" w:space="0" w:color="auto"/>
              <w:left w:val="single" w:sz="4" w:space="0" w:color="auto"/>
              <w:bottom w:val="single" w:sz="4" w:space="0" w:color="auto"/>
              <w:right w:val="single" w:sz="4" w:space="0" w:color="auto"/>
            </w:tcBorders>
            <w:noWrap/>
            <w:vAlign w:val="center"/>
            <w:hideMark/>
          </w:tcPr>
          <w:p w:rsidR="00BE2ECE" w:rsidRPr="001649BF" w:rsidRDefault="00BE2ECE" w:rsidP="006C164B">
            <w:pPr>
              <w:autoSpaceDN w:val="0"/>
              <w:spacing w:after="0" w:line="240" w:lineRule="auto"/>
              <w:jc w:val="both"/>
              <w:rPr>
                <w:rFonts w:ascii="Times New Roman" w:eastAsia="Times New Roman" w:hAnsi="Times New Roman" w:cs="Times New Roman"/>
                <w:b/>
                <w:bCs/>
                <w:sz w:val="24"/>
                <w:szCs w:val="24"/>
              </w:rPr>
            </w:pPr>
            <w:r w:rsidRPr="001649BF">
              <w:rPr>
                <w:rFonts w:ascii="Times New Roman" w:eastAsia="Times New Roman" w:hAnsi="Times New Roman" w:cs="Times New Roman"/>
                <w:b/>
                <w:bCs/>
                <w:sz w:val="24"/>
                <w:szCs w:val="24"/>
              </w:rPr>
              <w:t xml:space="preserve">2 квалификационный уровень </w:t>
            </w:r>
          </w:p>
        </w:tc>
      </w:tr>
      <w:tr w:rsidR="00BE2ECE" w:rsidRPr="001649BF" w:rsidTr="006C164B">
        <w:trPr>
          <w:trHeight w:val="251"/>
        </w:trPr>
        <w:tc>
          <w:tcPr>
            <w:tcW w:w="7469" w:type="dxa"/>
            <w:gridSpan w:val="2"/>
            <w:tcBorders>
              <w:top w:val="nil"/>
              <w:left w:val="single" w:sz="4" w:space="0" w:color="auto"/>
              <w:bottom w:val="single" w:sz="4" w:space="0" w:color="auto"/>
              <w:right w:val="single" w:sz="4" w:space="0" w:color="auto"/>
            </w:tcBorders>
            <w:noWrap/>
            <w:vAlign w:val="bottom"/>
            <w:hideMark/>
          </w:tcPr>
          <w:p w:rsidR="00BE2ECE" w:rsidRPr="001649BF" w:rsidRDefault="00BE2ECE" w:rsidP="006C164B">
            <w:pPr>
              <w:autoSpaceDN w:val="0"/>
              <w:spacing w:after="0" w:line="240" w:lineRule="auto"/>
              <w:jc w:val="both"/>
              <w:rPr>
                <w:rFonts w:ascii="Times New Roman" w:eastAsia="Times New Roman" w:hAnsi="Times New Roman" w:cs="Times New Roman"/>
                <w:sz w:val="24"/>
                <w:szCs w:val="24"/>
              </w:rPr>
            </w:pPr>
            <w:r w:rsidRPr="001649BF">
              <w:rPr>
                <w:rFonts w:ascii="Times New Roman" w:eastAsia="Times New Roman" w:hAnsi="Times New Roman" w:cs="Times New Roman"/>
                <w:sz w:val="24"/>
                <w:szCs w:val="24"/>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110" w:type="dxa"/>
            <w:tcBorders>
              <w:top w:val="nil"/>
              <w:left w:val="nil"/>
              <w:bottom w:val="single" w:sz="4" w:space="0" w:color="auto"/>
              <w:right w:val="single" w:sz="4" w:space="0" w:color="auto"/>
            </w:tcBorders>
            <w:noWrap/>
            <w:hideMark/>
          </w:tcPr>
          <w:p w:rsidR="00BE2ECE" w:rsidRPr="001649BF" w:rsidRDefault="00BE2ECE" w:rsidP="006C164B">
            <w:pPr>
              <w:autoSpaceDN w:val="0"/>
              <w:spacing w:after="0" w:line="240" w:lineRule="auto"/>
              <w:jc w:val="both"/>
              <w:rPr>
                <w:rFonts w:ascii="Times New Roman" w:eastAsia="Times New Roman" w:hAnsi="Times New Roman" w:cs="Times New Roman"/>
                <w:sz w:val="24"/>
                <w:szCs w:val="24"/>
              </w:rPr>
            </w:pPr>
            <w:r w:rsidRPr="001649BF">
              <w:rPr>
                <w:rFonts w:ascii="Times New Roman" w:eastAsia="Times New Roman" w:hAnsi="Times New Roman" w:cs="Times New Roman"/>
                <w:sz w:val="24"/>
                <w:szCs w:val="24"/>
              </w:rPr>
              <w:t>3157</w:t>
            </w:r>
          </w:p>
        </w:tc>
      </w:tr>
      <w:tr w:rsidR="00BE2ECE" w:rsidRPr="001649BF" w:rsidTr="006C164B">
        <w:trPr>
          <w:trHeight w:val="254"/>
        </w:trPr>
        <w:tc>
          <w:tcPr>
            <w:tcW w:w="9579" w:type="dxa"/>
            <w:gridSpan w:val="3"/>
            <w:tcBorders>
              <w:top w:val="single" w:sz="4" w:space="0" w:color="auto"/>
              <w:left w:val="single" w:sz="4" w:space="0" w:color="auto"/>
              <w:bottom w:val="single" w:sz="4" w:space="0" w:color="auto"/>
              <w:right w:val="single" w:sz="4" w:space="0" w:color="auto"/>
            </w:tcBorders>
            <w:noWrap/>
            <w:vAlign w:val="center"/>
            <w:hideMark/>
          </w:tcPr>
          <w:p w:rsidR="00BE2ECE" w:rsidRPr="001649BF" w:rsidRDefault="00BE2ECE" w:rsidP="006C164B">
            <w:pPr>
              <w:autoSpaceDN w:val="0"/>
              <w:spacing w:after="0" w:line="240" w:lineRule="auto"/>
              <w:jc w:val="both"/>
              <w:rPr>
                <w:rFonts w:ascii="Times New Roman" w:eastAsia="Times New Roman" w:hAnsi="Times New Roman" w:cs="Times New Roman"/>
                <w:b/>
                <w:bCs/>
                <w:sz w:val="24"/>
                <w:szCs w:val="24"/>
              </w:rPr>
            </w:pPr>
            <w:r w:rsidRPr="001649BF">
              <w:rPr>
                <w:rFonts w:ascii="Times New Roman" w:eastAsia="Times New Roman" w:hAnsi="Times New Roman" w:cs="Times New Roman"/>
                <w:b/>
                <w:bCs/>
                <w:sz w:val="24"/>
                <w:szCs w:val="24"/>
              </w:rPr>
              <w:t>2 квалификационный уровень</w:t>
            </w:r>
          </w:p>
        </w:tc>
      </w:tr>
      <w:tr w:rsidR="00BE2ECE" w:rsidRPr="001649BF" w:rsidTr="006C164B">
        <w:trPr>
          <w:trHeight w:val="251"/>
        </w:trPr>
        <w:tc>
          <w:tcPr>
            <w:tcW w:w="7469" w:type="dxa"/>
            <w:gridSpan w:val="2"/>
            <w:tcBorders>
              <w:top w:val="nil"/>
              <w:left w:val="single" w:sz="4" w:space="0" w:color="auto"/>
              <w:bottom w:val="single" w:sz="4" w:space="0" w:color="auto"/>
              <w:right w:val="single" w:sz="4" w:space="0" w:color="auto"/>
            </w:tcBorders>
            <w:noWrap/>
            <w:vAlign w:val="bottom"/>
            <w:hideMark/>
          </w:tcPr>
          <w:p w:rsidR="00BE2ECE" w:rsidRPr="001649BF" w:rsidRDefault="00BE2ECE" w:rsidP="006C164B">
            <w:pPr>
              <w:autoSpaceDN w:val="0"/>
              <w:spacing w:after="0" w:line="240" w:lineRule="auto"/>
              <w:jc w:val="both"/>
              <w:rPr>
                <w:rFonts w:ascii="Times New Roman" w:eastAsia="Times New Roman" w:hAnsi="Times New Roman" w:cs="Times New Roman"/>
                <w:sz w:val="24"/>
                <w:szCs w:val="24"/>
              </w:rPr>
            </w:pPr>
            <w:r w:rsidRPr="001649BF">
              <w:rPr>
                <w:rFonts w:ascii="Times New Roman" w:eastAsia="Times New Roman" w:hAnsi="Times New Roman" w:cs="Times New Roman"/>
                <w:sz w:val="24"/>
                <w:szCs w:val="24"/>
              </w:rPr>
              <w:t>Заведующий хозяйством</w:t>
            </w:r>
          </w:p>
        </w:tc>
        <w:tc>
          <w:tcPr>
            <w:tcW w:w="0" w:type="auto"/>
            <w:vMerge w:val="restart"/>
            <w:tcBorders>
              <w:top w:val="nil"/>
              <w:left w:val="single" w:sz="4" w:space="0" w:color="auto"/>
              <w:bottom w:val="single" w:sz="4" w:space="0" w:color="000000"/>
              <w:right w:val="single" w:sz="4" w:space="0" w:color="auto"/>
            </w:tcBorders>
            <w:vAlign w:val="center"/>
            <w:hideMark/>
          </w:tcPr>
          <w:p w:rsidR="00BE2ECE" w:rsidRPr="001649BF" w:rsidRDefault="00AB2263" w:rsidP="006C16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3767</w:t>
            </w:r>
          </w:p>
        </w:tc>
      </w:tr>
      <w:tr w:rsidR="00BE2ECE" w:rsidRPr="001649BF" w:rsidTr="006C164B">
        <w:trPr>
          <w:trHeight w:val="811"/>
        </w:trPr>
        <w:tc>
          <w:tcPr>
            <w:tcW w:w="7469" w:type="dxa"/>
            <w:gridSpan w:val="2"/>
            <w:tcBorders>
              <w:top w:val="nil"/>
              <w:left w:val="single" w:sz="4" w:space="0" w:color="auto"/>
              <w:bottom w:val="single" w:sz="4" w:space="0" w:color="auto"/>
              <w:right w:val="single" w:sz="4" w:space="0" w:color="auto"/>
            </w:tcBorders>
            <w:vAlign w:val="bottom"/>
            <w:hideMark/>
          </w:tcPr>
          <w:p w:rsidR="00BE2ECE" w:rsidRPr="001649BF" w:rsidRDefault="00BE2ECE" w:rsidP="006C164B">
            <w:pPr>
              <w:autoSpaceDN w:val="0"/>
              <w:spacing w:after="0" w:line="240" w:lineRule="auto"/>
              <w:jc w:val="both"/>
              <w:rPr>
                <w:rFonts w:ascii="Times New Roman" w:eastAsia="Times New Roman" w:hAnsi="Times New Roman" w:cs="Times New Roman"/>
                <w:sz w:val="24"/>
                <w:szCs w:val="24"/>
              </w:rPr>
            </w:pPr>
            <w:r w:rsidRPr="001649BF">
              <w:rPr>
                <w:rFonts w:ascii="Times New Roman" w:eastAsia="Times New Roman" w:hAnsi="Times New Roman" w:cs="Times New Roman"/>
                <w:sz w:val="24"/>
                <w:szCs w:val="24"/>
              </w:rPr>
              <w:t>Должности  служащих  первого квалификационного  уровня,  по   которым устанавливается производное  должностное наименование "старший"</w:t>
            </w:r>
          </w:p>
        </w:tc>
        <w:tc>
          <w:tcPr>
            <w:tcW w:w="0" w:type="auto"/>
            <w:vMerge/>
            <w:tcBorders>
              <w:top w:val="nil"/>
              <w:left w:val="single" w:sz="4" w:space="0" w:color="auto"/>
              <w:bottom w:val="single" w:sz="4" w:space="0" w:color="000000"/>
              <w:right w:val="single" w:sz="4" w:space="0" w:color="auto"/>
            </w:tcBorders>
            <w:vAlign w:val="center"/>
            <w:hideMark/>
          </w:tcPr>
          <w:p w:rsidR="00BE2ECE" w:rsidRPr="001649BF" w:rsidRDefault="00BE2ECE" w:rsidP="006C164B">
            <w:pPr>
              <w:spacing w:after="0" w:line="240" w:lineRule="auto"/>
              <w:rPr>
                <w:rFonts w:ascii="Times New Roman" w:eastAsia="Times New Roman" w:hAnsi="Times New Roman" w:cs="Times New Roman"/>
                <w:sz w:val="24"/>
                <w:szCs w:val="24"/>
              </w:rPr>
            </w:pPr>
          </w:p>
        </w:tc>
      </w:tr>
      <w:tr w:rsidR="00BE2ECE" w:rsidRPr="001649BF" w:rsidTr="006C164B">
        <w:trPr>
          <w:trHeight w:val="280"/>
        </w:trPr>
        <w:tc>
          <w:tcPr>
            <w:tcW w:w="7469" w:type="dxa"/>
            <w:gridSpan w:val="2"/>
            <w:tcBorders>
              <w:top w:val="nil"/>
              <w:left w:val="single" w:sz="4" w:space="0" w:color="auto"/>
              <w:bottom w:val="single" w:sz="4" w:space="0" w:color="auto"/>
              <w:right w:val="single" w:sz="4" w:space="0" w:color="auto"/>
            </w:tcBorders>
            <w:vAlign w:val="bottom"/>
            <w:hideMark/>
          </w:tcPr>
          <w:p w:rsidR="00BE2ECE" w:rsidRPr="001649BF" w:rsidRDefault="00AB2263" w:rsidP="006C164B">
            <w:pPr>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0" w:type="auto"/>
            <w:vMerge/>
            <w:tcBorders>
              <w:top w:val="nil"/>
              <w:left w:val="single" w:sz="4" w:space="0" w:color="auto"/>
              <w:bottom w:val="single" w:sz="4" w:space="0" w:color="000000"/>
              <w:right w:val="single" w:sz="4" w:space="0" w:color="auto"/>
            </w:tcBorders>
            <w:vAlign w:val="center"/>
            <w:hideMark/>
          </w:tcPr>
          <w:p w:rsidR="00BE2ECE" w:rsidRPr="001649BF" w:rsidRDefault="00BE2ECE" w:rsidP="006C164B">
            <w:pPr>
              <w:spacing w:after="0" w:line="240" w:lineRule="auto"/>
              <w:rPr>
                <w:rFonts w:ascii="Times New Roman" w:eastAsia="Times New Roman" w:hAnsi="Times New Roman" w:cs="Times New Roman"/>
                <w:sz w:val="24"/>
                <w:szCs w:val="24"/>
              </w:rPr>
            </w:pPr>
          </w:p>
        </w:tc>
      </w:tr>
    </w:tbl>
    <w:p w:rsidR="00BE2ECE" w:rsidRPr="001649BF" w:rsidRDefault="00BE2ECE" w:rsidP="00BE2ECE">
      <w:pPr>
        <w:widowControl w:val="0"/>
        <w:shd w:val="clear" w:color="auto" w:fill="FFFFFF"/>
        <w:tabs>
          <w:tab w:val="left" w:pos="708"/>
          <w:tab w:val="left" w:pos="1159"/>
        </w:tabs>
        <w:spacing w:after="0" w:line="240" w:lineRule="auto"/>
        <w:ind w:firstLine="720"/>
        <w:jc w:val="both"/>
        <w:rPr>
          <w:rFonts w:ascii="Times New Roman" w:eastAsia="Times New Roman" w:hAnsi="Times New Roman" w:cs="Times New Roman"/>
          <w:sz w:val="26"/>
          <w:szCs w:val="26"/>
        </w:rPr>
      </w:pPr>
    </w:p>
    <w:p w:rsidR="00BE2ECE" w:rsidRDefault="00BE2ECE" w:rsidP="00BE2ECE">
      <w:pPr>
        <w:widowControl w:val="0"/>
        <w:shd w:val="clear" w:color="auto" w:fill="FFFFFF"/>
        <w:tabs>
          <w:tab w:val="left" w:pos="708"/>
          <w:tab w:val="left" w:pos="1159"/>
        </w:tabs>
        <w:spacing w:after="0" w:line="240" w:lineRule="auto"/>
        <w:ind w:firstLine="567"/>
        <w:jc w:val="both"/>
        <w:rPr>
          <w:rFonts w:ascii="Times New Roman" w:eastAsia="Times New Roman" w:hAnsi="Times New Roman" w:cs="Times New Roman"/>
          <w:sz w:val="24"/>
          <w:szCs w:val="24"/>
        </w:rPr>
      </w:pPr>
    </w:p>
    <w:p w:rsidR="00BE2ECE" w:rsidRDefault="00BE2ECE" w:rsidP="00BE2ECE">
      <w:pPr>
        <w:widowControl w:val="0"/>
        <w:shd w:val="clear" w:color="auto" w:fill="FFFFFF"/>
        <w:tabs>
          <w:tab w:val="left" w:pos="708"/>
          <w:tab w:val="left" w:pos="1159"/>
        </w:tabs>
        <w:spacing w:after="0" w:line="240" w:lineRule="auto"/>
        <w:ind w:firstLine="567"/>
        <w:jc w:val="both"/>
        <w:rPr>
          <w:rFonts w:ascii="Times New Roman" w:eastAsia="Times New Roman" w:hAnsi="Times New Roman" w:cs="Times New Roman"/>
          <w:sz w:val="24"/>
          <w:szCs w:val="24"/>
        </w:rPr>
      </w:pPr>
    </w:p>
    <w:p w:rsidR="00BE2ECE" w:rsidRDefault="00AB2263" w:rsidP="00BE2ECE">
      <w:pPr>
        <w:widowControl w:val="0"/>
        <w:shd w:val="clear" w:color="auto" w:fill="FFFFFF"/>
        <w:tabs>
          <w:tab w:val="left" w:pos="708"/>
          <w:tab w:val="left" w:pos="115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МОУ ДОД</w:t>
      </w:r>
    </w:p>
    <w:p w:rsidR="00AB2263" w:rsidRPr="00485746" w:rsidRDefault="00AB2263" w:rsidP="00BE2ECE">
      <w:pPr>
        <w:widowControl w:val="0"/>
        <w:shd w:val="clear" w:color="auto" w:fill="FFFFFF"/>
        <w:tabs>
          <w:tab w:val="left" w:pos="708"/>
          <w:tab w:val="left" w:pos="115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Внешкольной работы»</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Л.Г.Горбатенко</w:t>
      </w:r>
      <w:proofErr w:type="spellEnd"/>
    </w:p>
    <w:p w:rsidR="00BE2ECE" w:rsidRPr="001649BF" w:rsidRDefault="00BE2ECE" w:rsidP="00BE2ECE">
      <w:pPr>
        <w:widowControl w:val="0"/>
        <w:autoSpaceDE w:val="0"/>
        <w:autoSpaceDN w:val="0"/>
        <w:adjustRightInd w:val="0"/>
        <w:spacing w:after="0" w:line="240" w:lineRule="auto"/>
        <w:ind w:firstLine="720"/>
        <w:jc w:val="both"/>
        <w:rPr>
          <w:rFonts w:ascii="Arial" w:eastAsia="Times New Roman" w:hAnsi="Arial" w:cs="Times New Roman"/>
          <w:sz w:val="18"/>
          <w:szCs w:val="18"/>
        </w:rPr>
      </w:pPr>
    </w:p>
    <w:p w:rsidR="00BE2ECE" w:rsidRPr="001649BF" w:rsidRDefault="00BE2ECE" w:rsidP="00BE2ECE">
      <w:pPr>
        <w:widowControl w:val="0"/>
        <w:autoSpaceDE w:val="0"/>
        <w:autoSpaceDN w:val="0"/>
        <w:adjustRightInd w:val="0"/>
        <w:spacing w:after="0" w:line="240" w:lineRule="auto"/>
        <w:ind w:left="5103"/>
        <w:jc w:val="both"/>
        <w:rPr>
          <w:rFonts w:ascii="Times New Roman" w:eastAsia="Times New Roman" w:hAnsi="Times New Roman" w:cs="Times New Roman"/>
          <w:sz w:val="28"/>
          <w:szCs w:val="28"/>
        </w:rPr>
      </w:pPr>
    </w:p>
    <w:p w:rsidR="00BE2ECE"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rPr>
      </w:pPr>
    </w:p>
    <w:p w:rsidR="00BE2ECE"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rPr>
      </w:pPr>
    </w:p>
    <w:p w:rsidR="00BE2ECE"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rPr>
      </w:pPr>
    </w:p>
    <w:p w:rsidR="00BE2ECE"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rPr>
      </w:pPr>
    </w:p>
    <w:p w:rsidR="00BE2ECE"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rPr>
      </w:pPr>
    </w:p>
    <w:p w:rsidR="00BE2ECE"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rPr>
      </w:pPr>
    </w:p>
    <w:p w:rsidR="00AB2263" w:rsidRDefault="00AB2263"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rPr>
      </w:pPr>
    </w:p>
    <w:p w:rsidR="00AB2263" w:rsidRDefault="00AB2263"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rPr>
      </w:pPr>
    </w:p>
    <w:p w:rsidR="00AB2263" w:rsidRDefault="00AB2263"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rPr>
      </w:pPr>
    </w:p>
    <w:p w:rsidR="00AB2263" w:rsidRDefault="00AB2263"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rPr>
      </w:pPr>
    </w:p>
    <w:p w:rsidR="00AB2263" w:rsidRDefault="00AB2263"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rPr>
      </w:pPr>
    </w:p>
    <w:p w:rsidR="00AB2263" w:rsidRDefault="00AB2263"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rPr>
      </w:pPr>
    </w:p>
    <w:p w:rsidR="00AB2263" w:rsidRDefault="00AB2263"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rPr>
      </w:pPr>
    </w:p>
    <w:p w:rsidR="00AB2263" w:rsidRDefault="00AB2263"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rPr>
      </w:pPr>
    </w:p>
    <w:p w:rsidR="00AB2263" w:rsidRDefault="00AB2263"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rPr>
      </w:pPr>
    </w:p>
    <w:p w:rsidR="00AB2263" w:rsidRDefault="00AB2263"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rPr>
      </w:pPr>
    </w:p>
    <w:p w:rsidR="00AB2263" w:rsidRDefault="00AB2263"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rPr>
      </w:pPr>
    </w:p>
    <w:p w:rsidR="00BE2ECE" w:rsidRPr="00485746"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r w:rsidRPr="00485746">
        <w:rPr>
          <w:rFonts w:ascii="Times New Roman" w:eastAsia="Times New Roman" w:hAnsi="Times New Roman" w:cs="Times New Roman"/>
          <w:sz w:val="24"/>
          <w:szCs w:val="24"/>
        </w:rPr>
        <w:t>Приложение 3</w:t>
      </w:r>
    </w:p>
    <w:p w:rsidR="00BE2ECE" w:rsidRPr="00485746" w:rsidRDefault="00AB2263" w:rsidP="00BE2ECE">
      <w:pPr>
        <w:widowControl w:val="0"/>
        <w:autoSpaceDE w:val="0"/>
        <w:autoSpaceDN w:val="0"/>
        <w:adjustRightInd w:val="0"/>
        <w:spacing w:after="0" w:line="240" w:lineRule="auto"/>
        <w:ind w:left="48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BE2ECE" w:rsidRPr="00485746">
        <w:rPr>
          <w:rFonts w:ascii="Times New Roman" w:eastAsia="Times New Roman" w:hAnsi="Times New Roman" w:cs="Times New Roman"/>
          <w:sz w:val="24"/>
          <w:szCs w:val="24"/>
        </w:rPr>
        <w:t xml:space="preserve"> положению об оплат</w:t>
      </w:r>
      <w:r>
        <w:rPr>
          <w:rFonts w:ascii="Times New Roman" w:eastAsia="Times New Roman" w:hAnsi="Times New Roman" w:cs="Times New Roman"/>
          <w:sz w:val="24"/>
          <w:szCs w:val="24"/>
        </w:rPr>
        <w:t xml:space="preserve">е труда работников муниципальной образовательной организации дополнительного образования детей «Центр внешкольной работы </w:t>
      </w:r>
      <w:r w:rsidR="00BE2ECE" w:rsidRPr="00485746">
        <w:rPr>
          <w:rFonts w:ascii="Times New Roman" w:eastAsia="Times New Roman" w:hAnsi="Times New Roman" w:cs="Times New Roman"/>
          <w:sz w:val="24"/>
          <w:szCs w:val="24"/>
        </w:rPr>
        <w:t xml:space="preserve"> </w:t>
      </w:r>
      <w:proofErr w:type="spellStart"/>
      <w:r w:rsidR="00BE2ECE" w:rsidRPr="00485746">
        <w:rPr>
          <w:rFonts w:ascii="Times New Roman" w:eastAsia="Times New Roman" w:hAnsi="Times New Roman" w:cs="Times New Roman"/>
          <w:sz w:val="24"/>
          <w:szCs w:val="24"/>
        </w:rPr>
        <w:t>Казачинско-Ленского</w:t>
      </w:r>
      <w:proofErr w:type="spellEnd"/>
      <w:r w:rsidR="00BE2ECE" w:rsidRPr="00485746">
        <w:rPr>
          <w:rFonts w:ascii="Times New Roman" w:eastAsia="Times New Roman" w:hAnsi="Times New Roman" w:cs="Times New Roman"/>
          <w:sz w:val="24"/>
          <w:szCs w:val="24"/>
        </w:rPr>
        <w:t xml:space="preserve"> муниципального района </w:t>
      </w:r>
    </w:p>
    <w:p w:rsidR="00BE2ECE" w:rsidRPr="00485746"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 ___________ 2014</w:t>
      </w:r>
      <w:r w:rsidRPr="00485746">
        <w:rPr>
          <w:rFonts w:ascii="Times New Roman" w:eastAsia="Times New Roman" w:hAnsi="Times New Roman" w:cs="Times New Roman"/>
          <w:sz w:val="24"/>
          <w:szCs w:val="24"/>
        </w:rPr>
        <w:t xml:space="preserve"> года</w:t>
      </w:r>
    </w:p>
    <w:p w:rsidR="00BE2ECE" w:rsidRPr="00485746" w:rsidRDefault="00BE2ECE" w:rsidP="00BE2ECE">
      <w:pPr>
        <w:widowControl w:val="0"/>
        <w:autoSpaceDE w:val="0"/>
        <w:autoSpaceDN w:val="0"/>
        <w:adjustRightInd w:val="0"/>
        <w:spacing w:after="0" w:line="240" w:lineRule="auto"/>
        <w:ind w:firstLine="720"/>
        <w:jc w:val="right"/>
        <w:rPr>
          <w:rFonts w:ascii="Arial" w:eastAsia="Times New Roman" w:hAnsi="Arial" w:cs="Times New Roman"/>
          <w:sz w:val="24"/>
          <w:szCs w:val="24"/>
        </w:rPr>
      </w:pPr>
      <w:r w:rsidRPr="00485746">
        <w:rPr>
          <w:rFonts w:ascii="Times New Roman" w:eastAsia="Times New Roman" w:hAnsi="Times New Roman" w:cs="Times New Roman"/>
          <w:sz w:val="24"/>
          <w:szCs w:val="24"/>
        </w:rPr>
        <w:t>№ ____________</w:t>
      </w:r>
    </w:p>
    <w:p w:rsidR="00BE2ECE" w:rsidRPr="00485746" w:rsidRDefault="00BE2ECE" w:rsidP="00BE2ECE">
      <w:pPr>
        <w:widowControl w:val="0"/>
        <w:autoSpaceDE w:val="0"/>
        <w:autoSpaceDN w:val="0"/>
        <w:adjustRightInd w:val="0"/>
        <w:spacing w:after="0" w:line="240" w:lineRule="auto"/>
        <w:ind w:firstLine="720"/>
        <w:jc w:val="right"/>
        <w:rPr>
          <w:rFonts w:ascii="Arial" w:eastAsia="Times New Roman" w:hAnsi="Arial" w:cs="Times New Roman"/>
          <w:sz w:val="24"/>
          <w:szCs w:val="24"/>
        </w:rPr>
      </w:pPr>
    </w:p>
    <w:tbl>
      <w:tblPr>
        <w:tblW w:w="9375" w:type="dxa"/>
        <w:tblInd w:w="93" w:type="dxa"/>
        <w:tblLayout w:type="fixed"/>
        <w:tblLook w:val="04A0"/>
      </w:tblPr>
      <w:tblGrid>
        <w:gridCol w:w="7248"/>
        <w:gridCol w:w="2127"/>
      </w:tblGrid>
      <w:tr w:rsidR="00BE2ECE" w:rsidRPr="00485746" w:rsidTr="00BD6E15">
        <w:trPr>
          <w:trHeight w:val="345"/>
        </w:trPr>
        <w:tc>
          <w:tcPr>
            <w:tcW w:w="9375" w:type="dxa"/>
            <w:gridSpan w:val="2"/>
            <w:tcBorders>
              <w:top w:val="nil"/>
              <w:left w:val="nil"/>
              <w:bottom w:val="single" w:sz="4" w:space="0" w:color="auto"/>
              <w:right w:val="nil"/>
            </w:tcBorders>
            <w:vAlign w:val="center"/>
          </w:tcPr>
          <w:p w:rsidR="00BE2ECE" w:rsidRPr="00485746" w:rsidRDefault="00BE2ECE" w:rsidP="006C164B">
            <w:pPr>
              <w:autoSpaceDN w:val="0"/>
              <w:spacing w:after="0" w:line="240" w:lineRule="auto"/>
              <w:jc w:val="both"/>
              <w:rPr>
                <w:rFonts w:ascii="Times New Roman" w:eastAsia="Times New Roman" w:hAnsi="Times New Roman" w:cs="Times New Roman"/>
                <w:b/>
                <w:bCs/>
                <w:sz w:val="24"/>
                <w:szCs w:val="24"/>
              </w:rPr>
            </w:pPr>
          </w:p>
          <w:p w:rsidR="00BE2ECE" w:rsidRPr="00485746" w:rsidRDefault="00AB2263" w:rsidP="00AB2263">
            <w:pPr>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Р</w:t>
            </w:r>
            <w:r w:rsidR="00BE2ECE" w:rsidRPr="00485746">
              <w:rPr>
                <w:rFonts w:ascii="Times New Roman" w:eastAsia="Times New Roman" w:hAnsi="Times New Roman" w:cs="Times New Roman"/>
                <w:b/>
                <w:bCs/>
                <w:sz w:val="24"/>
                <w:szCs w:val="24"/>
              </w:rPr>
              <w:t>азмеры минимальных окладов (ставок) общеотраслевых профессий рабочих</w:t>
            </w:r>
          </w:p>
          <w:p w:rsidR="00BE2ECE" w:rsidRPr="00485746" w:rsidRDefault="00BE2ECE" w:rsidP="006C164B">
            <w:pPr>
              <w:autoSpaceDN w:val="0"/>
              <w:spacing w:after="0" w:line="240" w:lineRule="auto"/>
              <w:jc w:val="both"/>
              <w:rPr>
                <w:rFonts w:ascii="Times New Roman" w:eastAsia="Times New Roman" w:hAnsi="Times New Roman" w:cs="Times New Roman"/>
                <w:b/>
                <w:bCs/>
                <w:sz w:val="24"/>
                <w:szCs w:val="24"/>
              </w:rPr>
            </w:pPr>
          </w:p>
        </w:tc>
      </w:tr>
      <w:tr w:rsidR="00BE2ECE" w:rsidRPr="001649BF" w:rsidTr="00BD6E15">
        <w:trPr>
          <w:trHeight w:val="1245"/>
        </w:trPr>
        <w:tc>
          <w:tcPr>
            <w:tcW w:w="7248" w:type="dxa"/>
            <w:tcBorders>
              <w:top w:val="single" w:sz="4" w:space="0" w:color="auto"/>
              <w:left w:val="single" w:sz="4" w:space="0" w:color="auto"/>
              <w:bottom w:val="single" w:sz="4" w:space="0" w:color="auto"/>
              <w:right w:val="single" w:sz="4" w:space="0" w:color="auto"/>
            </w:tcBorders>
            <w:vAlign w:val="center"/>
            <w:hideMark/>
          </w:tcPr>
          <w:p w:rsidR="00BE2ECE" w:rsidRPr="001649BF" w:rsidRDefault="00BE2ECE" w:rsidP="006C164B">
            <w:pPr>
              <w:autoSpaceDN w:val="0"/>
              <w:spacing w:after="0" w:line="240" w:lineRule="auto"/>
              <w:jc w:val="both"/>
              <w:rPr>
                <w:rFonts w:ascii="Times New Roman" w:eastAsia="Times New Roman" w:hAnsi="Times New Roman" w:cs="Times New Roman"/>
                <w:b/>
                <w:bCs/>
                <w:sz w:val="24"/>
                <w:szCs w:val="24"/>
              </w:rPr>
            </w:pPr>
            <w:r w:rsidRPr="001649BF">
              <w:rPr>
                <w:rFonts w:ascii="Times New Roman" w:eastAsia="Times New Roman" w:hAnsi="Times New Roman" w:cs="Times New Roman"/>
                <w:b/>
                <w:bCs/>
                <w:sz w:val="24"/>
                <w:szCs w:val="24"/>
              </w:rPr>
              <w:t>Наименование должности (профессии)</w:t>
            </w:r>
          </w:p>
        </w:tc>
        <w:tc>
          <w:tcPr>
            <w:tcW w:w="2127" w:type="dxa"/>
            <w:tcBorders>
              <w:top w:val="single" w:sz="4" w:space="0" w:color="auto"/>
              <w:left w:val="nil"/>
              <w:bottom w:val="single" w:sz="4" w:space="0" w:color="auto"/>
              <w:right w:val="single" w:sz="4" w:space="0" w:color="auto"/>
            </w:tcBorders>
            <w:vAlign w:val="center"/>
            <w:hideMark/>
          </w:tcPr>
          <w:p w:rsidR="00BE2ECE" w:rsidRPr="001649BF" w:rsidRDefault="00BE2ECE" w:rsidP="006C164B">
            <w:pPr>
              <w:autoSpaceDN w:val="0"/>
              <w:spacing w:after="0" w:line="240" w:lineRule="auto"/>
              <w:jc w:val="both"/>
              <w:rPr>
                <w:rFonts w:ascii="Times New Roman" w:eastAsia="Times New Roman" w:hAnsi="Times New Roman" w:cs="Times New Roman"/>
                <w:b/>
                <w:bCs/>
                <w:sz w:val="24"/>
                <w:szCs w:val="24"/>
              </w:rPr>
            </w:pPr>
            <w:r w:rsidRPr="001649BF">
              <w:rPr>
                <w:rFonts w:ascii="Times New Roman" w:eastAsia="Times New Roman" w:hAnsi="Times New Roman" w:cs="Times New Roman"/>
                <w:b/>
                <w:bCs/>
                <w:sz w:val="24"/>
                <w:szCs w:val="24"/>
              </w:rPr>
              <w:t>Рекомендуемый минимальный размер оклада (ставки), руб.</w:t>
            </w:r>
          </w:p>
        </w:tc>
      </w:tr>
      <w:tr w:rsidR="00BE2ECE" w:rsidRPr="001649BF" w:rsidTr="00BD6E15">
        <w:trPr>
          <w:trHeight w:val="456"/>
        </w:trPr>
        <w:tc>
          <w:tcPr>
            <w:tcW w:w="9375" w:type="dxa"/>
            <w:gridSpan w:val="2"/>
            <w:tcBorders>
              <w:top w:val="single" w:sz="4" w:space="0" w:color="auto"/>
              <w:left w:val="single" w:sz="4" w:space="0" w:color="auto"/>
              <w:bottom w:val="single" w:sz="4" w:space="0" w:color="auto"/>
              <w:right w:val="single" w:sz="4" w:space="0" w:color="auto"/>
            </w:tcBorders>
            <w:vAlign w:val="bottom"/>
            <w:hideMark/>
          </w:tcPr>
          <w:p w:rsidR="00BE2ECE" w:rsidRPr="001649BF" w:rsidRDefault="00BE2ECE" w:rsidP="006C164B">
            <w:pPr>
              <w:autoSpaceDN w:val="0"/>
              <w:spacing w:after="0" w:line="240" w:lineRule="auto"/>
              <w:rPr>
                <w:rFonts w:ascii="Times New Roman" w:eastAsia="Times New Roman" w:hAnsi="Times New Roman" w:cs="Times New Roman"/>
                <w:b/>
                <w:bCs/>
                <w:sz w:val="24"/>
                <w:szCs w:val="24"/>
              </w:rPr>
            </w:pPr>
            <w:r w:rsidRPr="001649BF">
              <w:rPr>
                <w:rFonts w:ascii="Times New Roman" w:eastAsia="Times New Roman" w:hAnsi="Times New Roman" w:cs="Times New Roman"/>
                <w:b/>
                <w:bCs/>
                <w:sz w:val="24"/>
                <w:szCs w:val="24"/>
              </w:rPr>
              <w:t xml:space="preserve">Профессиональная квалификационная группа </w:t>
            </w:r>
            <w:r w:rsidRPr="001649BF">
              <w:rPr>
                <w:rFonts w:ascii="Times New Roman" w:eastAsia="Times New Roman" w:hAnsi="Times New Roman" w:cs="Times New Roman"/>
                <w:b/>
                <w:bCs/>
                <w:sz w:val="24"/>
                <w:szCs w:val="24"/>
              </w:rPr>
              <w:br/>
              <w:t xml:space="preserve">"Общеотраслевые профессии рабочих первого уровня"   </w:t>
            </w:r>
          </w:p>
        </w:tc>
      </w:tr>
      <w:tr w:rsidR="00BE2ECE" w:rsidRPr="001649BF" w:rsidTr="00BD6E15">
        <w:trPr>
          <w:trHeight w:val="402"/>
        </w:trPr>
        <w:tc>
          <w:tcPr>
            <w:tcW w:w="9375" w:type="dxa"/>
            <w:gridSpan w:val="2"/>
            <w:tcBorders>
              <w:top w:val="single" w:sz="4" w:space="0" w:color="auto"/>
              <w:left w:val="single" w:sz="4" w:space="0" w:color="auto"/>
              <w:bottom w:val="single" w:sz="4" w:space="0" w:color="auto"/>
              <w:right w:val="single" w:sz="4" w:space="0" w:color="auto"/>
            </w:tcBorders>
            <w:hideMark/>
          </w:tcPr>
          <w:p w:rsidR="00BE2ECE" w:rsidRPr="001649BF" w:rsidRDefault="00BE2ECE" w:rsidP="006C164B">
            <w:pPr>
              <w:autoSpaceDN w:val="0"/>
              <w:spacing w:after="0" w:line="240" w:lineRule="auto"/>
              <w:jc w:val="both"/>
              <w:rPr>
                <w:rFonts w:ascii="Times New Roman" w:eastAsia="Times New Roman" w:hAnsi="Times New Roman" w:cs="Times New Roman"/>
                <w:b/>
                <w:bCs/>
                <w:sz w:val="24"/>
                <w:szCs w:val="24"/>
              </w:rPr>
            </w:pPr>
            <w:r w:rsidRPr="001649BF">
              <w:rPr>
                <w:rFonts w:ascii="Times New Roman" w:eastAsia="Times New Roman" w:hAnsi="Times New Roman" w:cs="Times New Roman"/>
                <w:b/>
                <w:bCs/>
                <w:sz w:val="24"/>
                <w:szCs w:val="24"/>
              </w:rPr>
              <w:t>1 квалификационный уровень</w:t>
            </w:r>
          </w:p>
        </w:tc>
      </w:tr>
      <w:tr w:rsidR="00BE2ECE" w:rsidRPr="001649BF" w:rsidTr="00BD6E15">
        <w:trPr>
          <w:trHeight w:val="870"/>
        </w:trPr>
        <w:tc>
          <w:tcPr>
            <w:tcW w:w="7248" w:type="dxa"/>
            <w:tcBorders>
              <w:top w:val="nil"/>
              <w:left w:val="single" w:sz="4" w:space="0" w:color="auto"/>
              <w:bottom w:val="single" w:sz="4" w:space="0" w:color="auto"/>
              <w:right w:val="single" w:sz="4" w:space="0" w:color="auto"/>
            </w:tcBorders>
            <w:vAlign w:val="center"/>
            <w:hideMark/>
          </w:tcPr>
          <w:p w:rsidR="00BE2ECE" w:rsidRPr="001649BF" w:rsidRDefault="00BE2ECE" w:rsidP="006C164B">
            <w:pPr>
              <w:autoSpaceDN w:val="0"/>
              <w:spacing w:after="0" w:line="240" w:lineRule="auto"/>
              <w:jc w:val="both"/>
              <w:rPr>
                <w:rFonts w:ascii="Times New Roman" w:eastAsia="Times New Roman" w:hAnsi="Times New Roman" w:cs="Times New Roman"/>
                <w:sz w:val="24"/>
                <w:szCs w:val="24"/>
              </w:rPr>
            </w:pPr>
            <w:r w:rsidRPr="001649BF">
              <w:rPr>
                <w:rFonts w:ascii="Times New Roman" w:eastAsia="Times New Roman" w:hAnsi="Times New Roman" w:cs="Times New Roman"/>
                <w:sz w:val="24"/>
                <w:szCs w:val="24"/>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 </w:t>
            </w:r>
          </w:p>
        </w:tc>
        <w:tc>
          <w:tcPr>
            <w:tcW w:w="2127" w:type="dxa"/>
            <w:vMerge w:val="restart"/>
            <w:tcBorders>
              <w:top w:val="nil"/>
              <w:left w:val="single" w:sz="4" w:space="0" w:color="auto"/>
              <w:bottom w:val="single" w:sz="4" w:space="0" w:color="000000"/>
              <w:right w:val="single" w:sz="4" w:space="0" w:color="auto"/>
            </w:tcBorders>
            <w:vAlign w:val="center"/>
            <w:hideMark/>
          </w:tcPr>
          <w:p w:rsidR="00BE2ECE" w:rsidRPr="001649BF" w:rsidRDefault="00BE2ECE" w:rsidP="006C164B">
            <w:pPr>
              <w:autoSpaceDN w:val="0"/>
              <w:spacing w:after="0" w:line="240" w:lineRule="auto"/>
              <w:jc w:val="both"/>
              <w:rPr>
                <w:rFonts w:ascii="Times New Roman" w:eastAsia="Times New Roman" w:hAnsi="Times New Roman" w:cs="Times New Roman"/>
                <w:bCs/>
                <w:sz w:val="24"/>
                <w:szCs w:val="24"/>
              </w:rPr>
            </w:pPr>
            <w:r w:rsidRPr="001649BF">
              <w:rPr>
                <w:rFonts w:ascii="Times New Roman" w:eastAsia="Times New Roman" w:hAnsi="Times New Roman" w:cs="Times New Roman"/>
                <w:bCs/>
                <w:sz w:val="24"/>
                <w:szCs w:val="24"/>
              </w:rPr>
              <w:t xml:space="preserve">2981 – 1 </w:t>
            </w:r>
            <w:proofErr w:type="spellStart"/>
            <w:r w:rsidRPr="001649BF">
              <w:rPr>
                <w:rFonts w:ascii="Times New Roman" w:eastAsia="Times New Roman" w:hAnsi="Times New Roman" w:cs="Times New Roman"/>
                <w:bCs/>
                <w:sz w:val="24"/>
                <w:szCs w:val="24"/>
              </w:rPr>
              <w:t>квалификац-ый</w:t>
            </w:r>
            <w:proofErr w:type="spellEnd"/>
            <w:r w:rsidRPr="001649BF">
              <w:rPr>
                <w:rFonts w:ascii="Times New Roman" w:eastAsia="Times New Roman" w:hAnsi="Times New Roman" w:cs="Times New Roman"/>
                <w:bCs/>
                <w:sz w:val="24"/>
                <w:szCs w:val="24"/>
              </w:rPr>
              <w:t xml:space="preserve"> разряд,</w:t>
            </w:r>
          </w:p>
          <w:p w:rsidR="00BE2ECE" w:rsidRPr="001649BF" w:rsidRDefault="00BE2ECE" w:rsidP="006C164B">
            <w:pPr>
              <w:autoSpaceDN w:val="0"/>
              <w:spacing w:after="0" w:line="240" w:lineRule="auto"/>
              <w:jc w:val="both"/>
              <w:rPr>
                <w:rFonts w:ascii="Times New Roman" w:eastAsia="Times New Roman" w:hAnsi="Times New Roman" w:cs="Times New Roman"/>
                <w:bCs/>
                <w:sz w:val="24"/>
                <w:szCs w:val="24"/>
              </w:rPr>
            </w:pPr>
            <w:r w:rsidRPr="001649BF">
              <w:rPr>
                <w:rFonts w:ascii="Times New Roman" w:eastAsia="Times New Roman" w:hAnsi="Times New Roman" w:cs="Times New Roman"/>
                <w:bCs/>
                <w:sz w:val="24"/>
                <w:szCs w:val="24"/>
              </w:rPr>
              <w:t xml:space="preserve">3080 – 2 </w:t>
            </w:r>
            <w:proofErr w:type="spellStart"/>
            <w:r w:rsidRPr="001649BF">
              <w:rPr>
                <w:rFonts w:ascii="Times New Roman" w:eastAsia="Times New Roman" w:hAnsi="Times New Roman" w:cs="Times New Roman"/>
                <w:bCs/>
                <w:sz w:val="24"/>
                <w:szCs w:val="24"/>
              </w:rPr>
              <w:t>квалификац-ый</w:t>
            </w:r>
            <w:proofErr w:type="spellEnd"/>
            <w:r w:rsidRPr="001649BF">
              <w:rPr>
                <w:rFonts w:ascii="Times New Roman" w:eastAsia="Times New Roman" w:hAnsi="Times New Roman" w:cs="Times New Roman"/>
                <w:bCs/>
                <w:sz w:val="24"/>
                <w:szCs w:val="24"/>
              </w:rPr>
              <w:t xml:space="preserve"> разряд,</w:t>
            </w:r>
          </w:p>
          <w:p w:rsidR="00BE2ECE" w:rsidRPr="001649BF" w:rsidRDefault="00BE2ECE" w:rsidP="006C164B">
            <w:pPr>
              <w:autoSpaceDN w:val="0"/>
              <w:spacing w:after="0" w:line="240" w:lineRule="auto"/>
              <w:jc w:val="both"/>
              <w:rPr>
                <w:rFonts w:ascii="Times New Roman" w:eastAsia="Times New Roman" w:hAnsi="Times New Roman" w:cs="Times New Roman"/>
                <w:b/>
                <w:bCs/>
                <w:sz w:val="24"/>
                <w:szCs w:val="24"/>
              </w:rPr>
            </w:pPr>
            <w:r w:rsidRPr="001649BF">
              <w:rPr>
                <w:rFonts w:ascii="Times New Roman" w:eastAsia="Times New Roman" w:hAnsi="Times New Roman" w:cs="Times New Roman"/>
                <w:bCs/>
                <w:sz w:val="24"/>
                <w:szCs w:val="24"/>
              </w:rPr>
              <w:t xml:space="preserve">3377 – 3  </w:t>
            </w:r>
            <w:proofErr w:type="spellStart"/>
            <w:r w:rsidRPr="001649BF">
              <w:rPr>
                <w:rFonts w:ascii="Times New Roman" w:eastAsia="Times New Roman" w:hAnsi="Times New Roman" w:cs="Times New Roman"/>
                <w:bCs/>
                <w:sz w:val="24"/>
                <w:szCs w:val="24"/>
              </w:rPr>
              <w:t>квалификац-ый</w:t>
            </w:r>
            <w:proofErr w:type="spellEnd"/>
            <w:r w:rsidRPr="001649BF">
              <w:rPr>
                <w:rFonts w:ascii="Times New Roman" w:eastAsia="Times New Roman" w:hAnsi="Times New Roman" w:cs="Times New Roman"/>
                <w:bCs/>
                <w:sz w:val="24"/>
                <w:szCs w:val="24"/>
              </w:rPr>
              <w:t xml:space="preserve"> разряд</w:t>
            </w:r>
          </w:p>
        </w:tc>
      </w:tr>
      <w:tr w:rsidR="00BE2ECE" w:rsidRPr="001649BF" w:rsidTr="00BD6E15">
        <w:trPr>
          <w:trHeight w:val="255"/>
        </w:trPr>
        <w:tc>
          <w:tcPr>
            <w:tcW w:w="7248" w:type="dxa"/>
            <w:tcBorders>
              <w:top w:val="nil"/>
              <w:left w:val="single" w:sz="4" w:space="0" w:color="auto"/>
              <w:bottom w:val="single" w:sz="4" w:space="0" w:color="auto"/>
              <w:right w:val="single" w:sz="4" w:space="0" w:color="auto"/>
            </w:tcBorders>
            <w:vAlign w:val="bottom"/>
            <w:hideMark/>
          </w:tcPr>
          <w:p w:rsidR="00BE2ECE" w:rsidRPr="001649BF" w:rsidRDefault="00BE2ECE" w:rsidP="006C164B">
            <w:pPr>
              <w:tabs>
                <w:tab w:val="left" w:pos="49"/>
              </w:tabs>
              <w:autoSpaceDN w:val="0"/>
              <w:spacing w:after="0" w:line="240" w:lineRule="auto"/>
              <w:jc w:val="both"/>
              <w:rPr>
                <w:rFonts w:ascii="Times New Roman" w:eastAsia="Times New Roman" w:hAnsi="Times New Roman" w:cs="Times New Roman"/>
                <w:sz w:val="24"/>
                <w:szCs w:val="24"/>
              </w:rPr>
            </w:pPr>
            <w:r w:rsidRPr="001649BF">
              <w:rPr>
                <w:rFonts w:ascii="Times New Roman" w:eastAsia="Times New Roman" w:hAnsi="Times New Roman" w:cs="Times New Roman"/>
                <w:sz w:val="24"/>
                <w:szCs w:val="24"/>
              </w:rPr>
              <w:t>Кочегар</w:t>
            </w:r>
          </w:p>
        </w:tc>
        <w:tc>
          <w:tcPr>
            <w:tcW w:w="2127" w:type="dxa"/>
            <w:vMerge/>
            <w:tcBorders>
              <w:top w:val="nil"/>
              <w:left w:val="single" w:sz="4" w:space="0" w:color="auto"/>
              <w:bottom w:val="single" w:sz="4" w:space="0" w:color="000000"/>
              <w:right w:val="single" w:sz="4" w:space="0" w:color="auto"/>
            </w:tcBorders>
            <w:vAlign w:val="center"/>
            <w:hideMark/>
          </w:tcPr>
          <w:p w:rsidR="00BE2ECE" w:rsidRPr="001649BF" w:rsidRDefault="00BE2ECE" w:rsidP="006C164B">
            <w:pPr>
              <w:spacing w:after="0" w:line="240" w:lineRule="auto"/>
              <w:rPr>
                <w:rFonts w:ascii="Times New Roman" w:eastAsia="Times New Roman" w:hAnsi="Times New Roman" w:cs="Times New Roman"/>
                <w:b/>
                <w:bCs/>
                <w:sz w:val="24"/>
                <w:szCs w:val="24"/>
              </w:rPr>
            </w:pPr>
          </w:p>
        </w:tc>
      </w:tr>
      <w:tr w:rsidR="00BE2ECE" w:rsidRPr="001649BF" w:rsidTr="00BD6E15">
        <w:trPr>
          <w:trHeight w:val="255"/>
        </w:trPr>
        <w:tc>
          <w:tcPr>
            <w:tcW w:w="7248" w:type="dxa"/>
            <w:tcBorders>
              <w:top w:val="nil"/>
              <w:left w:val="single" w:sz="4" w:space="0" w:color="auto"/>
              <w:bottom w:val="single" w:sz="4" w:space="0" w:color="auto"/>
              <w:right w:val="single" w:sz="4" w:space="0" w:color="auto"/>
            </w:tcBorders>
            <w:vAlign w:val="bottom"/>
            <w:hideMark/>
          </w:tcPr>
          <w:p w:rsidR="00BE2ECE" w:rsidRPr="001649BF" w:rsidRDefault="00BE2ECE" w:rsidP="006C164B">
            <w:pPr>
              <w:tabs>
                <w:tab w:val="left" w:pos="49"/>
              </w:tabs>
              <w:autoSpaceDN w:val="0"/>
              <w:spacing w:after="0" w:line="240" w:lineRule="auto"/>
              <w:jc w:val="both"/>
              <w:rPr>
                <w:rFonts w:ascii="Times New Roman" w:eastAsia="Times New Roman" w:hAnsi="Times New Roman" w:cs="Times New Roman"/>
                <w:sz w:val="24"/>
                <w:szCs w:val="24"/>
              </w:rPr>
            </w:pPr>
            <w:r w:rsidRPr="001649BF">
              <w:rPr>
                <w:rFonts w:ascii="Times New Roman" w:eastAsia="Times New Roman" w:hAnsi="Times New Roman" w:cs="Times New Roman"/>
                <w:sz w:val="24"/>
                <w:szCs w:val="24"/>
              </w:rPr>
              <w:t>Рабочий по комплексному обслуживанию и ремонту зданий</w:t>
            </w:r>
          </w:p>
        </w:tc>
        <w:tc>
          <w:tcPr>
            <w:tcW w:w="2127" w:type="dxa"/>
            <w:vMerge/>
            <w:tcBorders>
              <w:top w:val="nil"/>
              <w:left w:val="single" w:sz="4" w:space="0" w:color="auto"/>
              <w:bottom w:val="single" w:sz="4" w:space="0" w:color="000000"/>
              <w:right w:val="single" w:sz="4" w:space="0" w:color="auto"/>
            </w:tcBorders>
            <w:vAlign w:val="center"/>
            <w:hideMark/>
          </w:tcPr>
          <w:p w:rsidR="00BE2ECE" w:rsidRPr="001649BF" w:rsidRDefault="00BE2ECE" w:rsidP="006C164B">
            <w:pPr>
              <w:spacing w:after="0" w:line="240" w:lineRule="auto"/>
              <w:rPr>
                <w:rFonts w:ascii="Times New Roman" w:eastAsia="Times New Roman" w:hAnsi="Times New Roman" w:cs="Times New Roman"/>
                <w:b/>
                <w:bCs/>
                <w:sz w:val="24"/>
                <w:szCs w:val="24"/>
              </w:rPr>
            </w:pPr>
          </w:p>
        </w:tc>
      </w:tr>
      <w:tr w:rsidR="00BE2ECE" w:rsidRPr="001649BF" w:rsidTr="00BD6E15">
        <w:trPr>
          <w:trHeight w:val="255"/>
        </w:trPr>
        <w:tc>
          <w:tcPr>
            <w:tcW w:w="7248" w:type="dxa"/>
            <w:tcBorders>
              <w:top w:val="nil"/>
              <w:left w:val="single" w:sz="4" w:space="0" w:color="auto"/>
              <w:bottom w:val="single" w:sz="4" w:space="0" w:color="auto"/>
              <w:right w:val="single" w:sz="4" w:space="0" w:color="auto"/>
            </w:tcBorders>
            <w:vAlign w:val="bottom"/>
            <w:hideMark/>
          </w:tcPr>
          <w:p w:rsidR="00BE2ECE" w:rsidRPr="001649BF" w:rsidRDefault="00BE2ECE" w:rsidP="006C164B">
            <w:pPr>
              <w:autoSpaceDN w:val="0"/>
              <w:spacing w:after="0" w:line="240" w:lineRule="auto"/>
              <w:jc w:val="both"/>
              <w:rPr>
                <w:rFonts w:ascii="Times New Roman" w:eastAsia="Times New Roman" w:hAnsi="Times New Roman" w:cs="Times New Roman"/>
                <w:sz w:val="24"/>
                <w:szCs w:val="24"/>
              </w:rPr>
            </w:pPr>
            <w:r w:rsidRPr="001649BF">
              <w:rPr>
                <w:rFonts w:ascii="Times New Roman" w:eastAsia="Times New Roman" w:hAnsi="Times New Roman" w:cs="Times New Roman"/>
                <w:sz w:val="24"/>
                <w:szCs w:val="24"/>
              </w:rPr>
              <w:t>Сторож  (вахтер)</w:t>
            </w:r>
          </w:p>
        </w:tc>
        <w:tc>
          <w:tcPr>
            <w:tcW w:w="2127" w:type="dxa"/>
            <w:vMerge/>
            <w:tcBorders>
              <w:top w:val="nil"/>
              <w:left w:val="single" w:sz="4" w:space="0" w:color="auto"/>
              <w:bottom w:val="single" w:sz="4" w:space="0" w:color="000000"/>
              <w:right w:val="single" w:sz="4" w:space="0" w:color="auto"/>
            </w:tcBorders>
            <w:vAlign w:val="center"/>
            <w:hideMark/>
          </w:tcPr>
          <w:p w:rsidR="00BE2ECE" w:rsidRPr="001649BF" w:rsidRDefault="00BE2ECE" w:rsidP="006C164B">
            <w:pPr>
              <w:spacing w:after="0" w:line="240" w:lineRule="auto"/>
              <w:rPr>
                <w:rFonts w:ascii="Times New Roman" w:eastAsia="Times New Roman" w:hAnsi="Times New Roman" w:cs="Times New Roman"/>
                <w:b/>
                <w:bCs/>
                <w:sz w:val="24"/>
                <w:szCs w:val="24"/>
              </w:rPr>
            </w:pPr>
          </w:p>
        </w:tc>
      </w:tr>
      <w:tr w:rsidR="00BE2ECE" w:rsidRPr="001649BF" w:rsidTr="00BD6E15">
        <w:trPr>
          <w:trHeight w:val="255"/>
        </w:trPr>
        <w:tc>
          <w:tcPr>
            <w:tcW w:w="7248" w:type="dxa"/>
            <w:tcBorders>
              <w:top w:val="nil"/>
              <w:left w:val="single" w:sz="4" w:space="0" w:color="auto"/>
              <w:bottom w:val="single" w:sz="4" w:space="0" w:color="auto"/>
              <w:right w:val="single" w:sz="4" w:space="0" w:color="auto"/>
            </w:tcBorders>
            <w:vAlign w:val="bottom"/>
            <w:hideMark/>
          </w:tcPr>
          <w:p w:rsidR="00BE2ECE" w:rsidRPr="001649BF" w:rsidRDefault="00BE2ECE" w:rsidP="006C164B">
            <w:pPr>
              <w:autoSpaceDN w:val="0"/>
              <w:spacing w:after="0" w:line="240" w:lineRule="auto"/>
              <w:jc w:val="both"/>
              <w:rPr>
                <w:rFonts w:ascii="Times New Roman" w:eastAsia="Times New Roman" w:hAnsi="Times New Roman" w:cs="Times New Roman"/>
                <w:sz w:val="24"/>
                <w:szCs w:val="24"/>
              </w:rPr>
            </w:pPr>
            <w:r w:rsidRPr="001649BF">
              <w:rPr>
                <w:rFonts w:ascii="Times New Roman" w:eastAsia="Times New Roman" w:hAnsi="Times New Roman" w:cs="Times New Roman"/>
                <w:sz w:val="24"/>
                <w:szCs w:val="24"/>
              </w:rPr>
              <w:t>Истопник</w:t>
            </w:r>
          </w:p>
        </w:tc>
        <w:tc>
          <w:tcPr>
            <w:tcW w:w="2127" w:type="dxa"/>
            <w:vMerge/>
            <w:tcBorders>
              <w:top w:val="nil"/>
              <w:left w:val="single" w:sz="4" w:space="0" w:color="auto"/>
              <w:bottom w:val="single" w:sz="4" w:space="0" w:color="000000"/>
              <w:right w:val="single" w:sz="4" w:space="0" w:color="auto"/>
            </w:tcBorders>
            <w:vAlign w:val="center"/>
            <w:hideMark/>
          </w:tcPr>
          <w:p w:rsidR="00BE2ECE" w:rsidRPr="001649BF" w:rsidRDefault="00BE2ECE" w:rsidP="006C164B">
            <w:pPr>
              <w:spacing w:after="0" w:line="240" w:lineRule="auto"/>
              <w:rPr>
                <w:rFonts w:ascii="Times New Roman" w:eastAsia="Times New Roman" w:hAnsi="Times New Roman" w:cs="Times New Roman"/>
                <w:b/>
                <w:bCs/>
                <w:sz w:val="24"/>
                <w:szCs w:val="24"/>
              </w:rPr>
            </w:pPr>
          </w:p>
        </w:tc>
      </w:tr>
      <w:tr w:rsidR="00BE2ECE" w:rsidRPr="001649BF" w:rsidTr="00BD6E15">
        <w:trPr>
          <w:trHeight w:val="570"/>
        </w:trPr>
        <w:tc>
          <w:tcPr>
            <w:tcW w:w="7248" w:type="dxa"/>
            <w:tcBorders>
              <w:top w:val="nil"/>
              <w:left w:val="single" w:sz="4" w:space="0" w:color="auto"/>
              <w:bottom w:val="single" w:sz="4" w:space="0" w:color="auto"/>
              <w:right w:val="single" w:sz="4" w:space="0" w:color="auto"/>
            </w:tcBorders>
            <w:vAlign w:val="center"/>
            <w:hideMark/>
          </w:tcPr>
          <w:p w:rsidR="00BE2ECE" w:rsidRPr="001649BF" w:rsidRDefault="00BE2ECE" w:rsidP="006C164B">
            <w:pPr>
              <w:autoSpaceDN w:val="0"/>
              <w:spacing w:after="0" w:line="240" w:lineRule="auto"/>
              <w:jc w:val="both"/>
              <w:rPr>
                <w:rFonts w:ascii="Times New Roman" w:eastAsia="Times New Roman" w:hAnsi="Times New Roman" w:cs="Times New Roman"/>
                <w:sz w:val="24"/>
                <w:szCs w:val="24"/>
              </w:rPr>
            </w:pPr>
            <w:r w:rsidRPr="001649BF">
              <w:rPr>
                <w:rFonts w:ascii="Times New Roman" w:eastAsia="Times New Roman" w:hAnsi="Times New Roman" w:cs="Times New Roman"/>
                <w:sz w:val="24"/>
                <w:szCs w:val="24"/>
              </w:rPr>
              <w:t>Уборщик служебных помещений, уборщик производственных помещений</w:t>
            </w:r>
          </w:p>
        </w:tc>
        <w:tc>
          <w:tcPr>
            <w:tcW w:w="2127" w:type="dxa"/>
            <w:vMerge/>
            <w:tcBorders>
              <w:top w:val="nil"/>
              <w:left w:val="single" w:sz="4" w:space="0" w:color="auto"/>
              <w:bottom w:val="single" w:sz="4" w:space="0" w:color="000000"/>
              <w:right w:val="single" w:sz="4" w:space="0" w:color="auto"/>
            </w:tcBorders>
            <w:vAlign w:val="center"/>
            <w:hideMark/>
          </w:tcPr>
          <w:p w:rsidR="00BE2ECE" w:rsidRPr="001649BF" w:rsidRDefault="00BE2ECE" w:rsidP="006C164B">
            <w:pPr>
              <w:spacing w:after="0" w:line="240" w:lineRule="auto"/>
              <w:rPr>
                <w:rFonts w:ascii="Times New Roman" w:eastAsia="Times New Roman" w:hAnsi="Times New Roman" w:cs="Times New Roman"/>
                <w:b/>
                <w:bCs/>
                <w:sz w:val="24"/>
                <w:szCs w:val="24"/>
              </w:rPr>
            </w:pPr>
          </w:p>
        </w:tc>
      </w:tr>
    </w:tbl>
    <w:p w:rsidR="00BE2ECE" w:rsidRDefault="00BE2ECE" w:rsidP="00BE2ECE">
      <w:pPr>
        <w:widowControl w:val="0"/>
        <w:shd w:val="clear" w:color="auto" w:fill="FFFFFF"/>
        <w:tabs>
          <w:tab w:val="left" w:pos="708"/>
          <w:tab w:val="left" w:pos="1159"/>
        </w:tabs>
        <w:spacing w:after="0" w:line="240" w:lineRule="auto"/>
        <w:ind w:firstLine="284"/>
        <w:jc w:val="both"/>
        <w:rPr>
          <w:rFonts w:ascii="Times New Roman" w:eastAsia="Times New Roman" w:hAnsi="Times New Roman" w:cs="Times New Roman"/>
          <w:sz w:val="24"/>
          <w:szCs w:val="24"/>
        </w:rPr>
      </w:pPr>
    </w:p>
    <w:p w:rsidR="00BD6E15" w:rsidRDefault="00BD6E15" w:rsidP="00BD6E15">
      <w:pPr>
        <w:widowControl w:val="0"/>
        <w:shd w:val="clear" w:color="auto" w:fill="FFFFFF"/>
        <w:tabs>
          <w:tab w:val="left" w:pos="708"/>
          <w:tab w:val="left" w:pos="1159"/>
        </w:tabs>
        <w:spacing w:after="0" w:line="240" w:lineRule="auto"/>
        <w:ind w:firstLine="284"/>
        <w:jc w:val="both"/>
        <w:rPr>
          <w:rFonts w:ascii="Times New Roman" w:eastAsia="Times New Roman" w:hAnsi="Times New Roman" w:cs="Times New Roman"/>
          <w:sz w:val="24"/>
          <w:szCs w:val="24"/>
        </w:rPr>
      </w:pPr>
    </w:p>
    <w:p w:rsidR="00BD6E15" w:rsidRDefault="00BD6E15" w:rsidP="00BD6E15">
      <w:pPr>
        <w:widowControl w:val="0"/>
        <w:shd w:val="clear" w:color="auto" w:fill="FFFFFF"/>
        <w:tabs>
          <w:tab w:val="left" w:pos="708"/>
          <w:tab w:val="left" w:pos="1159"/>
        </w:tabs>
        <w:spacing w:after="0" w:line="240" w:lineRule="auto"/>
        <w:ind w:firstLine="284"/>
        <w:jc w:val="both"/>
        <w:rPr>
          <w:rFonts w:ascii="Times New Roman" w:eastAsia="Times New Roman" w:hAnsi="Times New Roman" w:cs="Times New Roman"/>
          <w:sz w:val="24"/>
          <w:szCs w:val="24"/>
        </w:rPr>
      </w:pPr>
    </w:p>
    <w:p w:rsidR="00BD6E15" w:rsidRDefault="00BD6E15" w:rsidP="00BD6E15">
      <w:pPr>
        <w:widowControl w:val="0"/>
        <w:shd w:val="clear" w:color="auto" w:fill="FFFFFF"/>
        <w:tabs>
          <w:tab w:val="left" w:pos="708"/>
          <w:tab w:val="left" w:pos="1159"/>
        </w:tabs>
        <w:spacing w:after="0" w:line="240" w:lineRule="auto"/>
        <w:ind w:firstLine="284"/>
        <w:jc w:val="both"/>
        <w:rPr>
          <w:rFonts w:ascii="Times New Roman" w:eastAsia="Times New Roman" w:hAnsi="Times New Roman" w:cs="Times New Roman"/>
          <w:sz w:val="24"/>
          <w:szCs w:val="24"/>
        </w:rPr>
      </w:pPr>
    </w:p>
    <w:p w:rsidR="00BD6E15" w:rsidRDefault="00BD6E15" w:rsidP="00BD6E15">
      <w:pPr>
        <w:widowControl w:val="0"/>
        <w:shd w:val="clear" w:color="auto" w:fill="FFFFFF"/>
        <w:tabs>
          <w:tab w:val="left" w:pos="708"/>
          <w:tab w:val="left" w:pos="1159"/>
        </w:tabs>
        <w:spacing w:after="0" w:line="240" w:lineRule="auto"/>
        <w:ind w:firstLine="284"/>
        <w:jc w:val="both"/>
        <w:rPr>
          <w:rFonts w:ascii="Times New Roman" w:eastAsia="Times New Roman" w:hAnsi="Times New Roman" w:cs="Times New Roman"/>
          <w:sz w:val="24"/>
          <w:szCs w:val="24"/>
        </w:rPr>
      </w:pPr>
    </w:p>
    <w:p w:rsidR="00BD6E15" w:rsidRDefault="00BD6E15" w:rsidP="00BD6E15">
      <w:pPr>
        <w:widowControl w:val="0"/>
        <w:shd w:val="clear" w:color="auto" w:fill="FFFFFF"/>
        <w:tabs>
          <w:tab w:val="left" w:pos="708"/>
          <w:tab w:val="left" w:pos="1159"/>
        </w:tabs>
        <w:spacing w:after="0" w:line="240" w:lineRule="auto"/>
        <w:ind w:firstLine="284"/>
        <w:jc w:val="both"/>
        <w:rPr>
          <w:rFonts w:ascii="Times New Roman" w:eastAsia="Times New Roman" w:hAnsi="Times New Roman" w:cs="Times New Roman"/>
          <w:sz w:val="24"/>
          <w:szCs w:val="24"/>
        </w:rPr>
      </w:pPr>
    </w:p>
    <w:p w:rsidR="00BD6E15" w:rsidRDefault="00BD6E15" w:rsidP="00BD6E15">
      <w:pPr>
        <w:widowControl w:val="0"/>
        <w:shd w:val="clear" w:color="auto" w:fill="FFFFFF"/>
        <w:tabs>
          <w:tab w:val="left" w:pos="708"/>
          <w:tab w:val="left" w:pos="1159"/>
        </w:tabs>
        <w:spacing w:after="0" w:line="240" w:lineRule="auto"/>
        <w:ind w:firstLine="284"/>
        <w:jc w:val="both"/>
        <w:rPr>
          <w:rFonts w:ascii="Times New Roman" w:eastAsia="Times New Roman" w:hAnsi="Times New Roman" w:cs="Times New Roman"/>
          <w:sz w:val="24"/>
          <w:szCs w:val="24"/>
        </w:rPr>
      </w:pPr>
    </w:p>
    <w:p w:rsidR="00BE2ECE" w:rsidRDefault="00BD6E15" w:rsidP="00BD6E15">
      <w:pPr>
        <w:widowControl w:val="0"/>
        <w:shd w:val="clear" w:color="auto" w:fill="FFFFFF"/>
        <w:tabs>
          <w:tab w:val="left" w:pos="708"/>
          <w:tab w:val="left" w:pos="1159"/>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МОУ ДОД</w:t>
      </w:r>
    </w:p>
    <w:p w:rsidR="00BD6E15" w:rsidRPr="00485746" w:rsidRDefault="00BD6E15" w:rsidP="00BD6E15">
      <w:pPr>
        <w:widowControl w:val="0"/>
        <w:shd w:val="clear" w:color="auto" w:fill="FFFFFF"/>
        <w:tabs>
          <w:tab w:val="left" w:pos="708"/>
          <w:tab w:val="left" w:pos="1159"/>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«Центр внешкольной работы»:                                                                  </w:t>
      </w:r>
      <w:proofErr w:type="spellStart"/>
      <w:r>
        <w:rPr>
          <w:rFonts w:ascii="Times New Roman" w:eastAsia="Times New Roman" w:hAnsi="Times New Roman" w:cs="Times New Roman"/>
          <w:sz w:val="24"/>
          <w:szCs w:val="24"/>
        </w:rPr>
        <w:t>Л.Г.Горбатенко</w:t>
      </w:r>
      <w:proofErr w:type="spellEnd"/>
    </w:p>
    <w:p w:rsidR="00BE2ECE" w:rsidRPr="00485746" w:rsidRDefault="00BE2ECE" w:rsidP="00BE2ECE">
      <w:pPr>
        <w:widowControl w:val="0"/>
        <w:autoSpaceDE w:val="0"/>
        <w:autoSpaceDN w:val="0"/>
        <w:adjustRightInd w:val="0"/>
        <w:spacing w:after="0" w:line="240" w:lineRule="auto"/>
        <w:ind w:firstLine="426"/>
        <w:jc w:val="both"/>
        <w:rPr>
          <w:rFonts w:ascii="Arial" w:eastAsia="Times New Roman" w:hAnsi="Arial" w:cs="Times New Roman"/>
          <w:sz w:val="24"/>
          <w:szCs w:val="24"/>
        </w:rPr>
      </w:pPr>
    </w:p>
    <w:p w:rsidR="00BE2ECE" w:rsidRPr="00485746" w:rsidRDefault="00BE2ECE" w:rsidP="00BE2ECE">
      <w:pPr>
        <w:widowControl w:val="0"/>
        <w:autoSpaceDE w:val="0"/>
        <w:autoSpaceDN w:val="0"/>
        <w:adjustRightInd w:val="0"/>
        <w:spacing w:after="0" w:line="240" w:lineRule="auto"/>
        <w:ind w:firstLine="720"/>
        <w:jc w:val="both"/>
        <w:rPr>
          <w:rFonts w:ascii="Arial" w:eastAsia="Times New Roman" w:hAnsi="Arial" w:cs="Times New Roman"/>
          <w:sz w:val="24"/>
          <w:szCs w:val="24"/>
        </w:rPr>
      </w:pPr>
    </w:p>
    <w:p w:rsidR="00BE2ECE" w:rsidRDefault="00BE2ECE" w:rsidP="00BE2ECE">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rPr>
      </w:pPr>
    </w:p>
    <w:p w:rsidR="00BE2ECE" w:rsidRDefault="00BE2ECE" w:rsidP="00BE2ECE">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rPr>
      </w:pPr>
    </w:p>
    <w:p w:rsidR="00BE2ECE" w:rsidRDefault="00BE2ECE" w:rsidP="00BE2ECE">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rPr>
      </w:pPr>
    </w:p>
    <w:p w:rsidR="00BE2ECE" w:rsidRDefault="00BE2ECE" w:rsidP="00BE2ECE">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rPr>
      </w:pPr>
    </w:p>
    <w:p w:rsidR="00BE2ECE" w:rsidRDefault="00BE2ECE" w:rsidP="00BE2ECE">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rPr>
      </w:pPr>
    </w:p>
    <w:p w:rsidR="00BE2ECE" w:rsidRDefault="00BE2ECE" w:rsidP="00BE2ECE">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rPr>
      </w:pPr>
    </w:p>
    <w:p w:rsidR="00BE2ECE" w:rsidRDefault="00BE2ECE" w:rsidP="00BE2ECE">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rPr>
      </w:pPr>
    </w:p>
    <w:p w:rsidR="00BE2ECE" w:rsidRPr="00485746" w:rsidRDefault="00BE2ECE" w:rsidP="00BE2ECE">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rPr>
      </w:pPr>
    </w:p>
    <w:p w:rsidR="00BE2ECE" w:rsidRDefault="00BE2ECE" w:rsidP="00BE2ECE">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rPr>
      </w:pPr>
    </w:p>
    <w:p w:rsidR="00440258" w:rsidRDefault="00440258" w:rsidP="00BE2ECE">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rPr>
      </w:pPr>
    </w:p>
    <w:p w:rsidR="00440258" w:rsidRDefault="00440258" w:rsidP="00BE2ECE">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rPr>
      </w:pPr>
    </w:p>
    <w:p w:rsidR="00440258" w:rsidRDefault="00440258" w:rsidP="00BE2ECE">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rPr>
      </w:pPr>
    </w:p>
    <w:p w:rsidR="00440258" w:rsidRPr="00485746" w:rsidRDefault="00440258" w:rsidP="00BE2ECE">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rPr>
      </w:pPr>
    </w:p>
    <w:p w:rsidR="00440258" w:rsidRPr="00AE0CA5" w:rsidRDefault="00440258" w:rsidP="00440258">
      <w:pPr>
        <w:ind w:left="6480"/>
        <w:rPr>
          <w:color w:val="000000"/>
          <w:sz w:val="24"/>
          <w:szCs w:val="24"/>
        </w:rPr>
      </w:pPr>
      <w:r w:rsidRPr="00AE0CA5">
        <w:rPr>
          <w:rFonts w:ascii="Times New Roman" w:hAnsi="Times New Roman"/>
          <w:color w:val="000000"/>
          <w:sz w:val="24"/>
          <w:szCs w:val="24"/>
        </w:rPr>
        <w:lastRenderedPageBreak/>
        <w:t xml:space="preserve">Приложение </w:t>
      </w:r>
      <w:r>
        <w:rPr>
          <w:rFonts w:ascii="Times New Roman" w:hAnsi="Times New Roman"/>
          <w:color w:val="000000"/>
          <w:sz w:val="24"/>
          <w:szCs w:val="24"/>
        </w:rPr>
        <w:t>4</w:t>
      </w:r>
    </w:p>
    <w:p w:rsidR="00440258" w:rsidRPr="00AE0CA5" w:rsidRDefault="00440258" w:rsidP="00440258">
      <w:pPr>
        <w:ind w:left="5103"/>
        <w:rPr>
          <w:rFonts w:ascii="Times New Roman" w:hAnsi="Times New Roman"/>
          <w:color w:val="000000"/>
          <w:sz w:val="24"/>
          <w:szCs w:val="24"/>
        </w:rPr>
      </w:pPr>
      <w:r w:rsidRPr="00AE0CA5">
        <w:rPr>
          <w:rFonts w:ascii="Times New Roman" w:hAnsi="Times New Roman"/>
          <w:color w:val="000000"/>
          <w:sz w:val="24"/>
          <w:szCs w:val="24"/>
        </w:rPr>
        <w:t xml:space="preserve">к </w:t>
      </w:r>
      <w:r>
        <w:rPr>
          <w:rFonts w:ascii="Times New Roman" w:hAnsi="Times New Roman"/>
          <w:color w:val="000000"/>
          <w:sz w:val="24"/>
          <w:szCs w:val="24"/>
        </w:rPr>
        <w:t>П</w:t>
      </w:r>
      <w:r w:rsidRPr="00AE0CA5">
        <w:rPr>
          <w:rFonts w:ascii="Times New Roman" w:hAnsi="Times New Roman"/>
          <w:color w:val="000000"/>
          <w:sz w:val="24"/>
          <w:szCs w:val="24"/>
        </w:rPr>
        <w:t>оложению об оплат</w:t>
      </w:r>
      <w:r>
        <w:rPr>
          <w:rFonts w:ascii="Times New Roman" w:hAnsi="Times New Roman"/>
          <w:color w:val="000000"/>
          <w:sz w:val="24"/>
          <w:szCs w:val="24"/>
        </w:rPr>
        <w:t>е труда работников муниципального  образовательного учреждения дополнительного образования детей «Центр Внешкольной работы»</w:t>
      </w:r>
      <w:r w:rsidRPr="00AE0CA5">
        <w:rPr>
          <w:rFonts w:ascii="Times New Roman" w:hAnsi="Times New Roman"/>
          <w:color w:val="000000"/>
          <w:sz w:val="24"/>
          <w:szCs w:val="24"/>
        </w:rPr>
        <w:t xml:space="preserve"> </w:t>
      </w:r>
    </w:p>
    <w:p w:rsidR="00440258" w:rsidRPr="00AE0CA5" w:rsidRDefault="002710BE" w:rsidP="00440258">
      <w:pPr>
        <w:ind w:left="5103"/>
        <w:rPr>
          <w:rFonts w:ascii="Times New Roman" w:hAnsi="Times New Roman"/>
          <w:color w:val="000000"/>
          <w:sz w:val="24"/>
          <w:szCs w:val="24"/>
        </w:rPr>
      </w:pPr>
      <w:r>
        <w:rPr>
          <w:rFonts w:ascii="Times New Roman" w:hAnsi="Times New Roman"/>
          <w:color w:val="000000"/>
          <w:sz w:val="24"/>
          <w:szCs w:val="24"/>
        </w:rPr>
        <w:t>от «_____» ___________ 2014</w:t>
      </w:r>
      <w:r w:rsidR="00440258" w:rsidRPr="00AE0CA5">
        <w:rPr>
          <w:rFonts w:ascii="Times New Roman" w:hAnsi="Times New Roman"/>
          <w:color w:val="000000"/>
          <w:sz w:val="24"/>
          <w:szCs w:val="24"/>
        </w:rPr>
        <w:t xml:space="preserve"> года</w:t>
      </w:r>
    </w:p>
    <w:p w:rsidR="00440258" w:rsidRDefault="00440258" w:rsidP="00440258">
      <w:pPr>
        <w:ind w:left="5103"/>
        <w:rPr>
          <w:rFonts w:ascii="Times New Roman" w:hAnsi="Times New Roman"/>
          <w:color w:val="000000"/>
          <w:sz w:val="24"/>
          <w:szCs w:val="24"/>
        </w:rPr>
      </w:pPr>
      <w:r w:rsidRPr="00AE0CA5">
        <w:rPr>
          <w:rFonts w:ascii="Times New Roman" w:hAnsi="Times New Roman"/>
          <w:color w:val="000000"/>
          <w:sz w:val="24"/>
          <w:szCs w:val="24"/>
        </w:rPr>
        <w:t>№ ______</w:t>
      </w:r>
    </w:p>
    <w:p w:rsidR="00440258" w:rsidRPr="00AE0CA5" w:rsidRDefault="00440258" w:rsidP="00440258">
      <w:pPr>
        <w:ind w:left="5103"/>
        <w:rPr>
          <w:rFonts w:ascii="Times New Roman" w:hAnsi="Times New Roman"/>
          <w:color w:val="000000"/>
          <w:sz w:val="24"/>
          <w:szCs w:val="24"/>
        </w:rPr>
      </w:pPr>
    </w:p>
    <w:p w:rsidR="00440258" w:rsidRPr="00AE0CA5" w:rsidRDefault="00440258" w:rsidP="00440258">
      <w:pPr>
        <w:jc w:val="center"/>
        <w:rPr>
          <w:rFonts w:ascii="Times New Roman" w:hAnsi="Times New Roman"/>
          <w:b/>
          <w:color w:val="000000"/>
          <w:spacing w:val="-4"/>
          <w:sz w:val="24"/>
          <w:szCs w:val="24"/>
        </w:rPr>
      </w:pPr>
      <w:r>
        <w:rPr>
          <w:rFonts w:ascii="Times New Roman" w:hAnsi="Times New Roman"/>
          <w:b/>
          <w:color w:val="000000"/>
          <w:spacing w:val="-4"/>
          <w:sz w:val="24"/>
          <w:szCs w:val="24"/>
        </w:rPr>
        <w:t>Р</w:t>
      </w:r>
      <w:r w:rsidRPr="00AE0CA5">
        <w:rPr>
          <w:rFonts w:ascii="Times New Roman" w:hAnsi="Times New Roman"/>
          <w:b/>
          <w:color w:val="000000"/>
          <w:spacing w:val="-4"/>
          <w:sz w:val="24"/>
          <w:szCs w:val="24"/>
        </w:rPr>
        <w:t xml:space="preserve">азмер </w:t>
      </w:r>
      <w:r>
        <w:rPr>
          <w:rFonts w:ascii="Times New Roman" w:hAnsi="Times New Roman"/>
          <w:b/>
          <w:color w:val="000000"/>
          <w:sz w:val="24"/>
          <w:szCs w:val="24"/>
        </w:rPr>
        <w:t xml:space="preserve">выплат в процентах </w:t>
      </w:r>
      <w:r w:rsidRPr="00AE0CA5">
        <w:rPr>
          <w:rFonts w:ascii="Times New Roman" w:hAnsi="Times New Roman"/>
          <w:b/>
          <w:color w:val="000000"/>
          <w:sz w:val="24"/>
          <w:szCs w:val="24"/>
        </w:rPr>
        <w:t>к минимальному размеру оклада по занимаемой должности</w:t>
      </w:r>
      <w:r w:rsidRPr="00AE0CA5">
        <w:rPr>
          <w:rFonts w:ascii="Times New Roman" w:hAnsi="Times New Roman"/>
          <w:b/>
          <w:color w:val="000000"/>
          <w:spacing w:val="-4"/>
          <w:sz w:val="24"/>
          <w:szCs w:val="24"/>
        </w:rPr>
        <w:t xml:space="preserve"> за квалификационную категорию,  присвоенную по результатам аттестации педагогических работников </w:t>
      </w:r>
    </w:p>
    <w:p w:rsidR="00440258" w:rsidRPr="00AE0CA5" w:rsidRDefault="00440258" w:rsidP="00440258">
      <w:pPr>
        <w:jc w:val="center"/>
        <w:rPr>
          <w:b/>
          <w:color w:val="000000"/>
          <w:sz w:val="24"/>
          <w:szCs w:val="24"/>
        </w:rPr>
      </w:pPr>
    </w:p>
    <w:tbl>
      <w:tblPr>
        <w:tblW w:w="9938" w:type="dxa"/>
        <w:tblInd w:w="93" w:type="dxa"/>
        <w:tblLook w:val="0000"/>
      </w:tblPr>
      <w:tblGrid>
        <w:gridCol w:w="5827"/>
        <w:gridCol w:w="4111"/>
      </w:tblGrid>
      <w:tr w:rsidR="00440258" w:rsidRPr="00AE0CA5" w:rsidTr="009558AB">
        <w:trPr>
          <w:trHeight w:val="608"/>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tcPr>
          <w:p w:rsidR="00440258" w:rsidRPr="00AE0CA5" w:rsidRDefault="00440258" w:rsidP="009558AB">
            <w:pPr>
              <w:jc w:val="center"/>
              <w:rPr>
                <w:rFonts w:ascii="Times New Roman" w:hAnsi="Times New Roman"/>
                <w:color w:val="000000"/>
                <w:sz w:val="24"/>
                <w:szCs w:val="24"/>
              </w:rPr>
            </w:pPr>
            <w:r w:rsidRPr="00AE0CA5">
              <w:rPr>
                <w:rFonts w:ascii="Times New Roman" w:hAnsi="Times New Roman"/>
                <w:color w:val="000000"/>
                <w:sz w:val="24"/>
                <w:szCs w:val="24"/>
              </w:rPr>
              <w:t>Наименование должности (профессии)</w:t>
            </w:r>
          </w:p>
        </w:tc>
        <w:tc>
          <w:tcPr>
            <w:tcW w:w="4111" w:type="dxa"/>
            <w:tcBorders>
              <w:top w:val="single" w:sz="4" w:space="0" w:color="auto"/>
              <w:left w:val="nil"/>
              <w:bottom w:val="single" w:sz="4" w:space="0" w:color="auto"/>
              <w:right w:val="single" w:sz="4" w:space="0" w:color="auto"/>
            </w:tcBorders>
            <w:shd w:val="clear" w:color="auto" w:fill="auto"/>
            <w:vAlign w:val="center"/>
          </w:tcPr>
          <w:p w:rsidR="00440258" w:rsidRPr="00AE0CA5" w:rsidRDefault="00440258" w:rsidP="009558AB">
            <w:pPr>
              <w:jc w:val="center"/>
              <w:rPr>
                <w:rFonts w:ascii="Times New Roman" w:hAnsi="Times New Roman"/>
                <w:color w:val="000000"/>
                <w:sz w:val="24"/>
                <w:szCs w:val="24"/>
              </w:rPr>
            </w:pPr>
            <w:r w:rsidRPr="00AE0CA5">
              <w:rPr>
                <w:rFonts w:ascii="Times New Roman" w:hAnsi="Times New Roman"/>
                <w:color w:val="000000"/>
                <w:sz w:val="24"/>
                <w:szCs w:val="24"/>
              </w:rPr>
              <w:t>размер повышающего коэффициента за квалификационную категорию</w:t>
            </w:r>
          </w:p>
        </w:tc>
      </w:tr>
      <w:tr w:rsidR="00440258" w:rsidRPr="00AE0CA5" w:rsidTr="009558AB">
        <w:trPr>
          <w:trHeight w:val="315"/>
        </w:trPr>
        <w:tc>
          <w:tcPr>
            <w:tcW w:w="5827" w:type="dxa"/>
            <w:tcBorders>
              <w:top w:val="nil"/>
              <w:left w:val="single" w:sz="4" w:space="0" w:color="auto"/>
              <w:bottom w:val="single" w:sz="4" w:space="0" w:color="auto"/>
              <w:right w:val="single" w:sz="4" w:space="0" w:color="auto"/>
            </w:tcBorders>
            <w:shd w:val="clear" w:color="auto" w:fill="auto"/>
            <w:vAlign w:val="bottom"/>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Педагог дополнительного образования</w:t>
            </w:r>
          </w:p>
        </w:tc>
        <w:tc>
          <w:tcPr>
            <w:tcW w:w="4111" w:type="dxa"/>
            <w:vMerge w:val="restart"/>
            <w:tcBorders>
              <w:top w:val="nil"/>
              <w:left w:val="single" w:sz="4" w:space="0" w:color="auto"/>
              <w:bottom w:val="single" w:sz="4" w:space="0" w:color="auto"/>
              <w:right w:val="single" w:sz="4" w:space="0" w:color="auto"/>
            </w:tcBorders>
            <w:vAlign w:val="center"/>
          </w:tcPr>
          <w:p w:rsidR="00440258" w:rsidRDefault="00440258" w:rsidP="009558AB">
            <w:pPr>
              <w:rPr>
                <w:rFonts w:ascii="Times New Roman" w:hAnsi="Times New Roman"/>
                <w:color w:val="000000"/>
                <w:sz w:val="24"/>
                <w:szCs w:val="24"/>
              </w:rPr>
            </w:pPr>
            <w:r>
              <w:rPr>
                <w:rFonts w:ascii="Times New Roman" w:hAnsi="Times New Roman"/>
                <w:color w:val="000000"/>
                <w:sz w:val="24"/>
                <w:szCs w:val="24"/>
              </w:rPr>
              <w:t>50% - ВКК</w:t>
            </w:r>
          </w:p>
          <w:p w:rsidR="00440258" w:rsidRDefault="00440258" w:rsidP="009558AB">
            <w:pPr>
              <w:rPr>
                <w:rFonts w:ascii="Times New Roman" w:hAnsi="Times New Roman"/>
                <w:color w:val="000000"/>
                <w:sz w:val="24"/>
                <w:szCs w:val="24"/>
              </w:rPr>
            </w:pPr>
            <w:r>
              <w:rPr>
                <w:rFonts w:ascii="Times New Roman" w:hAnsi="Times New Roman"/>
                <w:color w:val="000000"/>
                <w:sz w:val="24"/>
                <w:szCs w:val="24"/>
              </w:rPr>
              <w:t>30% - 1 к.к.</w:t>
            </w:r>
          </w:p>
          <w:p w:rsidR="00440258" w:rsidRPr="00AE0CA5" w:rsidRDefault="00440258" w:rsidP="009558AB">
            <w:pPr>
              <w:rPr>
                <w:rFonts w:ascii="Times New Roman" w:hAnsi="Times New Roman"/>
                <w:color w:val="000000"/>
                <w:sz w:val="24"/>
                <w:szCs w:val="24"/>
              </w:rPr>
            </w:pPr>
            <w:r>
              <w:rPr>
                <w:rFonts w:ascii="Times New Roman" w:hAnsi="Times New Roman"/>
                <w:color w:val="000000"/>
                <w:sz w:val="24"/>
                <w:szCs w:val="24"/>
              </w:rPr>
              <w:t>10% - 2 к.к.</w:t>
            </w:r>
          </w:p>
        </w:tc>
      </w:tr>
      <w:tr w:rsidR="00440258" w:rsidRPr="00AE0CA5" w:rsidTr="009558AB">
        <w:trPr>
          <w:trHeight w:val="315"/>
        </w:trPr>
        <w:tc>
          <w:tcPr>
            <w:tcW w:w="5827" w:type="dxa"/>
            <w:tcBorders>
              <w:top w:val="nil"/>
              <w:left w:val="single" w:sz="4" w:space="0" w:color="auto"/>
              <w:bottom w:val="single" w:sz="4" w:space="0" w:color="auto"/>
              <w:right w:val="single" w:sz="4" w:space="0" w:color="auto"/>
            </w:tcBorders>
            <w:shd w:val="clear" w:color="auto" w:fill="auto"/>
            <w:vAlign w:val="bottom"/>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Педагог-организатор</w:t>
            </w:r>
          </w:p>
        </w:tc>
        <w:tc>
          <w:tcPr>
            <w:tcW w:w="4111" w:type="dxa"/>
            <w:vMerge/>
            <w:tcBorders>
              <w:top w:val="nil"/>
              <w:left w:val="single" w:sz="4" w:space="0" w:color="auto"/>
              <w:bottom w:val="single" w:sz="4" w:space="0" w:color="auto"/>
              <w:right w:val="single" w:sz="4" w:space="0" w:color="auto"/>
            </w:tcBorders>
            <w:vAlign w:val="center"/>
          </w:tcPr>
          <w:p w:rsidR="00440258" w:rsidRPr="00AE0CA5" w:rsidRDefault="00440258" w:rsidP="009558AB">
            <w:pPr>
              <w:rPr>
                <w:rFonts w:ascii="Times New Roman" w:hAnsi="Times New Roman"/>
                <w:color w:val="000000"/>
                <w:sz w:val="24"/>
                <w:szCs w:val="24"/>
              </w:rPr>
            </w:pPr>
          </w:p>
        </w:tc>
      </w:tr>
      <w:tr w:rsidR="00440258" w:rsidRPr="00AE0CA5" w:rsidTr="009558AB">
        <w:trPr>
          <w:trHeight w:val="315"/>
        </w:trPr>
        <w:tc>
          <w:tcPr>
            <w:tcW w:w="5827" w:type="dxa"/>
            <w:tcBorders>
              <w:top w:val="nil"/>
              <w:left w:val="single" w:sz="4" w:space="0" w:color="auto"/>
              <w:bottom w:val="single" w:sz="4" w:space="0" w:color="auto"/>
              <w:right w:val="single" w:sz="4" w:space="0" w:color="auto"/>
            </w:tcBorders>
            <w:shd w:val="clear" w:color="auto" w:fill="auto"/>
            <w:vAlign w:val="bottom"/>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Методист</w:t>
            </w:r>
          </w:p>
        </w:tc>
        <w:tc>
          <w:tcPr>
            <w:tcW w:w="4111" w:type="dxa"/>
            <w:vMerge/>
            <w:tcBorders>
              <w:top w:val="nil"/>
              <w:left w:val="single" w:sz="4" w:space="0" w:color="auto"/>
              <w:bottom w:val="single" w:sz="4" w:space="0" w:color="auto"/>
              <w:right w:val="single" w:sz="4" w:space="0" w:color="auto"/>
            </w:tcBorders>
            <w:vAlign w:val="center"/>
          </w:tcPr>
          <w:p w:rsidR="00440258" w:rsidRPr="00AE0CA5" w:rsidRDefault="00440258" w:rsidP="009558AB">
            <w:pPr>
              <w:rPr>
                <w:rFonts w:ascii="Times New Roman" w:hAnsi="Times New Roman"/>
                <w:color w:val="000000"/>
                <w:sz w:val="24"/>
                <w:szCs w:val="24"/>
              </w:rPr>
            </w:pPr>
          </w:p>
        </w:tc>
      </w:tr>
    </w:tbl>
    <w:p w:rsidR="00440258" w:rsidRPr="00AE0CA5" w:rsidRDefault="00440258" w:rsidP="00440258">
      <w:pPr>
        <w:rPr>
          <w:color w:val="000000"/>
          <w:sz w:val="24"/>
          <w:szCs w:val="24"/>
        </w:rPr>
      </w:pPr>
    </w:p>
    <w:p w:rsidR="00440258" w:rsidRPr="003D0087" w:rsidRDefault="00440258" w:rsidP="00440258">
      <w:pPr>
        <w:rPr>
          <w:color w:val="000000"/>
          <w:sz w:val="24"/>
          <w:szCs w:val="24"/>
        </w:rPr>
      </w:pPr>
      <w:r w:rsidRPr="003D0087">
        <w:rPr>
          <w:color w:val="000000"/>
          <w:sz w:val="24"/>
          <w:szCs w:val="24"/>
        </w:rPr>
        <w:t xml:space="preserve">Размеры выплат </w:t>
      </w:r>
      <w:proofErr w:type="gramStart"/>
      <w:r w:rsidRPr="003D0087">
        <w:rPr>
          <w:color w:val="000000"/>
          <w:sz w:val="24"/>
          <w:szCs w:val="24"/>
        </w:rPr>
        <w:t>в</w:t>
      </w:r>
      <w:proofErr w:type="gramEnd"/>
      <w:r w:rsidRPr="003D0087">
        <w:rPr>
          <w:color w:val="000000"/>
          <w:sz w:val="24"/>
          <w:szCs w:val="24"/>
        </w:rPr>
        <w:t xml:space="preserve"> % </w:t>
      </w:r>
      <w:proofErr w:type="gramStart"/>
      <w:r w:rsidRPr="003D0087">
        <w:rPr>
          <w:color w:val="000000"/>
          <w:sz w:val="24"/>
          <w:szCs w:val="24"/>
        </w:rPr>
        <w:t>к</w:t>
      </w:r>
      <w:proofErr w:type="gramEnd"/>
      <w:r w:rsidRPr="003D0087">
        <w:rPr>
          <w:color w:val="000000"/>
          <w:sz w:val="24"/>
          <w:szCs w:val="24"/>
        </w:rPr>
        <w:t xml:space="preserve"> минимальному окладу по занимаемой должности за </w:t>
      </w:r>
      <w:r>
        <w:rPr>
          <w:color w:val="000000"/>
          <w:sz w:val="24"/>
          <w:szCs w:val="24"/>
        </w:rPr>
        <w:t xml:space="preserve">педагогический </w:t>
      </w:r>
      <w:r w:rsidRPr="003D0087">
        <w:rPr>
          <w:color w:val="000000"/>
          <w:sz w:val="24"/>
          <w:szCs w:val="24"/>
        </w:rPr>
        <w:t>стаж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6"/>
        <w:gridCol w:w="4991"/>
      </w:tblGrid>
      <w:tr w:rsidR="00440258" w:rsidRPr="00EC38FB" w:rsidTr="009558AB">
        <w:trPr>
          <w:trHeight w:val="487"/>
        </w:trPr>
        <w:tc>
          <w:tcPr>
            <w:tcW w:w="5153" w:type="dxa"/>
          </w:tcPr>
          <w:p w:rsidR="00440258" w:rsidRPr="00EC38FB" w:rsidRDefault="00440258" w:rsidP="009558AB">
            <w:pPr>
              <w:rPr>
                <w:color w:val="000000"/>
                <w:sz w:val="24"/>
                <w:szCs w:val="24"/>
              </w:rPr>
            </w:pPr>
            <w:r w:rsidRPr="00EC38FB">
              <w:rPr>
                <w:color w:val="000000"/>
                <w:sz w:val="24"/>
                <w:szCs w:val="24"/>
              </w:rPr>
              <w:t>Наименование должности</w:t>
            </w:r>
          </w:p>
        </w:tc>
        <w:tc>
          <w:tcPr>
            <w:tcW w:w="5153" w:type="dxa"/>
          </w:tcPr>
          <w:p w:rsidR="00440258" w:rsidRPr="00EC38FB" w:rsidRDefault="00440258" w:rsidP="009558AB">
            <w:pPr>
              <w:rPr>
                <w:color w:val="000000"/>
                <w:sz w:val="24"/>
                <w:szCs w:val="24"/>
              </w:rPr>
            </w:pPr>
            <w:r w:rsidRPr="00EC38FB">
              <w:rPr>
                <w:color w:val="000000"/>
                <w:sz w:val="24"/>
                <w:szCs w:val="24"/>
              </w:rPr>
              <w:t>Размер повышения коэффициента за стаж</w:t>
            </w:r>
          </w:p>
        </w:tc>
      </w:tr>
      <w:tr w:rsidR="00440258" w:rsidRPr="00EC38FB" w:rsidTr="009558AB">
        <w:tc>
          <w:tcPr>
            <w:tcW w:w="5153" w:type="dxa"/>
          </w:tcPr>
          <w:p w:rsidR="00440258" w:rsidRPr="00EC38FB" w:rsidRDefault="00440258" w:rsidP="009558AB">
            <w:pPr>
              <w:rPr>
                <w:color w:val="000000"/>
                <w:sz w:val="24"/>
                <w:szCs w:val="24"/>
              </w:rPr>
            </w:pPr>
            <w:r w:rsidRPr="00EC38FB">
              <w:rPr>
                <w:color w:val="000000"/>
                <w:sz w:val="24"/>
                <w:szCs w:val="24"/>
              </w:rPr>
              <w:t>Педагог дополнительного образования</w:t>
            </w:r>
          </w:p>
        </w:tc>
        <w:tc>
          <w:tcPr>
            <w:tcW w:w="5153" w:type="dxa"/>
            <w:vMerge w:val="restart"/>
          </w:tcPr>
          <w:p w:rsidR="002710BE" w:rsidRPr="006A7746" w:rsidRDefault="002710BE" w:rsidP="002710BE">
            <w:pPr>
              <w:widowControl w:val="0"/>
              <w:autoSpaceDE w:val="0"/>
              <w:autoSpaceDN w:val="0"/>
              <w:adjustRightInd w:val="0"/>
              <w:spacing w:line="240" w:lineRule="auto"/>
              <w:ind w:firstLine="539"/>
              <w:contextualSpacing/>
              <w:jc w:val="both"/>
              <w:rPr>
                <w:rFonts w:ascii="Times New Roman" w:hAnsi="Times New Roman" w:cs="Times New Roman"/>
                <w:color w:val="FF0000"/>
                <w:sz w:val="24"/>
                <w:szCs w:val="24"/>
              </w:rPr>
            </w:pPr>
            <w:r w:rsidRPr="006A7746">
              <w:rPr>
                <w:rFonts w:ascii="Times New Roman" w:hAnsi="Times New Roman" w:cs="Times New Roman"/>
                <w:color w:val="FF0000"/>
                <w:sz w:val="24"/>
                <w:szCs w:val="24"/>
              </w:rPr>
              <w:t xml:space="preserve">   от 5    до  10 лет – 5%</w:t>
            </w:r>
          </w:p>
          <w:p w:rsidR="002710BE" w:rsidRPr="006A7746" w:rsidRDefault="002710BE" w:rsidP="002710BE">
            <w:pPr>
              <w:widowControl w:val="0"/>
              <w:autoSpaceDE w:val="0"/>
              <w:autoSpaceDN w:val="0"/>
              <w:adjustRightInd w:val="0"/>
              <w:spacing w:line="240" w:lineRule="auto"/>
              <w:ind w:firstLine="539"/>
              <w:contextualSpacing/>
              <w:jc w:val="both"/>
              <w:rPr>
                <w:rFonts w:ascii="Times New Roman" w:hAnsi="Times New Roman" w:cs="Times New Roman"/>
                <w:color w:val="FF0000"/>
                <w:sz w:val="24"/>
                <w:szCs w:val="24"/>
              </w:rPr>
            </w:pPr>
            <w:r w:rsidRPr="006A7746">
              <w:rPr>
                <w:rFonts w:ascii="Times New Roman" w:hAnsi="Times New Roman" w:cs="Times New Roman"/>
                <w:color w:val="FF0000"/>
                <w:sz w:val="24"/>
                <w:szCs w:val="24"/>
              </w:rPr>
              <w:t xml:space="preserve">   от 10  до  15 лет – 10%</w:t>
            </w:r>
          </w:p>
          <w:p w:rsidR="002710BE" w:rsidRPr="006A7746" w:rsidRDefault="002710BE" w:rsidP="002710BE">
            <w:pPr>
              <w:widowControl w:val="0"/>
              <w:autoSpaceDE w:val="0"/>
              <w:autoSpaceDN w:val="0"/>
              <w:adjustRightInd w:val="0"/>
              <w:spacing w:line="240" w:lineRule="auto"/>
              <w:ind w:firstLine="539"/>
              <w:contextualSpacing/>
              <w:jc w:val="both"/>
              <w:rPr>
                <w:rFonts w:ascii="Times New Roman" w:hAnsi="Times New Roman" w:cs="Times New Roman"/>
                <w:color w:val="FF0000"/>
                <w:sz w:val="24"/>
                <w:szCs w:val="24"/>
              </w:rPr>
            </w:pPr>
            <w:r w:rsidRPr="006A7746">
              <w:rPr>
                <w:rFonts w:ascii="Times New Roman" w:hAnsi="Times New Roman" w:cs="Times New Roman"/>
                <w:color w:val="FF0000"/>
                <w:sz w:val="24"/>
                <w:szCs w:val="24"/>
              </w:rPr>
              <w:t xml:space="preserve">   от 15  до  20 лет  - 15%</w:t>
            </w:r>
          </w:p>
          <w:p w:rsidR="002710BE" w:rsidRPr="006A7746" w:rsidRDefault="002710BE" w:rsidP="002710BE">
            <w:pPr>
              <w:widowControl w:val="0"/>
              <w:autoSpaceDE w:val="0"/>
              <w:autoSpaceDN w:val="0"/>
              <w:adjustRightInd w:val="0"/>
              <w:spacing w:line="240" w:lineRule="auto"/>
              <w:ind w:firstLine="539"/>
              <w:contextualSpacing/>
              <w:jc w:val="both"/>
              <w:rPr>
                <w:rFonts w:ascii="Times New Roman" w:hAnsi="Times New Roman" w:cs="Times New Roman"/>
                <w:color w:val="FF0000"/>
                <w:sz w:val="24"/>
                <w:szCs w:val="24"/>
              </w:rPr>
            </w:pPr>
            <w:r w:rsidRPr="006A7746">
              <w:rPr>
                <w:rFonts w:ascii="Times New Roman" w:hAnsi="Times New Roman" w:cs="Times New Roman"/>
                <w:color w:val="FF0000"/>
                <w:sz w:val="24"/>
                <w:szCs w:val="24"/>
              </w:rPr>
              <w:t xml:space="preserve">   от 20  до  25 лет – 20% </w:t>
            </w:r>
          </w:p>
          <w:p w:rsidR="00440258" w:rsidRPr="00EC38FB" w:rsidRDefault="002710BE" w:rsidP="009558AB">
            <w:pPr>
              <w:rPr>
                <w:color w:val="000000"/>
                <w:sz w:val="24"/>
                <w:szCs w:val="24"/>
              </w:rPr>
            </w:pPr>
            <w:r w:rsidRPr="006A7746">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6A7746">
              <w:rPr>
                <w:rFonts w:ascii="Times New Roman" w:hAnsi="Times New Roman" w:cs="Times New Roman"/>
                <w:color w:val="FF0000"/>
                <w:sz w:val="24"/>
                <w:szCs w:val="24"/>
              </w:rPr>
              <w:t xml:space="preserve">свыше 25 лет    – 25% </w:t>
            </w:r>
          </w:p>
        </w:tc>
      </w:tr>
      <w:tr w:rsidR="00440258" w:rsidRPr="00EC38FB" w:rsidTr="009558AB">
        <w:tc>
          <w:tcPr>
            <w:tcW w:w="5153" w:type="dxa"/>
          </w:tcPr>
          <w:p w:rsidR="00440258" w:rsidRPr="00EC38FB" w:rsidRDefault="00440258" w:rsidP="009558AB">
            <w:pPr>
              <w:rPr>
                <w:color w:val="000000"/>
                <w:sz w:val="24"/>
                <w:szCs w:val="24"/>
              </w:rPr>
            </w:pPr>
            <w:r w:rsidRPr="00EC38FB">
              <w:rPr>
                <w:color w:val="000000"/>
                <w:sz w:val="24"/>
                <w:szCs w:val="24"/>
              </w:rPr>
              <w:t>Педагог-организатор</w:t>
            </w:r>
          </w:p>
        </w:tc>
        <w:tc>
          <w:tcPr>
            <w:tcW w:w="5153" w:type="dxa"/>
            <w:vMerge/>
          </w:tcPr>
          <w:p w:rsidR="00440258" w:rsidRPr="00EC38FB" w:rsidRDefault="00440258" w:rsidP="009558AB">
            <w:pPr>
              <w:rPr>
                <w:color w:val="000000"/>
                <w:sz w:val="24"/>
                <w:szCs w:val="24"/>
              </w:rPr>
            </w:pPr>
          </w:p>
        </w:tc>
      </w:tr>
      <w:tr w:rsidR="00440258" w:rsidRPr="00EC38FB" w:rsidTr="009558AB">
        <w:tc>
          <w:tcPr>
            <w:tcW w:w="5153" w:type="dxa"/>
          </w:tcPr>
          <w:p w:rsidR="00440258" w:rsidRPr="00EC38FB" w:rsidRDefault="00440258" w:rsidP="009558AB">
            <w:pPr>
              <w:rPr>
                <w:color w:val="000000"/>
                <w:sz w:val="24"/>
                <w:szCs w:val="24"/>
              </w:rPr>
            </w:pPr>
            <w:r w:rsidRPr="00EC38FB">
              <w:rPr>
                <w:color w:val="000000"/>
                <w:sz w:val="24"/>
                <w:szCs w:val="24"/>
              </w:rPr>
              <w:t>Методист</w:t>
            </w:r>
          </w:p>
        </w:tc>
        <w:tc>
          <w:tcPr>
            <w:tcW w:w="5153" w:type="dxa"/>
            <w:vMerge/>
          </w:tcPr>
          <w:p w:rsidR="00440258" w:rsidRPr="00EC38FB" w:rsidRDefault="00440258" w:rsidP="009558AB">
            <w:pPr>
              <w:rPr>
                <w:color w:val="000000"/>
                <w:sz w:val="24"/>
                <w:szCs w:val="24"/>
              </w:rPr>
            </w:pPr>
          </w:p>
        </w:tc>
      </w:tr>
    </w:tbl>
    <w:p w:rsidR="00440258" w:rsidRPr="003D0087" w:rsidRDefault="00440258" w:rsidP="00440258">
      <w:pPr>
        <w:rPr>
          <w:color w:val="000000"/>
          <w:sz w:val="24"/>
          <w:szCs w:val="24"/>
        </w:rPr>
      </w:pPr>
      <w:r w:rsidRPr="003D0087">
        <w:rPr>
          <w:color w:val="000000"/>
          <w:sz w:val="24"/>
          <w:szCs w:val="24"/>
        </w:rPr>
        <w:tab/>
      </w:r>
    </w:p>
    <w:p w:rsidR="00440258" w:rsidRPr="003D0087" w:rsidRDefault="00440258" w:rsidP="002710BE">
      <w:pPr>
        <w:rPr>
          <w:color w:val="000000"/>
          <w:sz w:val="24"/>
          <w:szCs w:val="24"/>
        </w:rPr>
      </w:pPr>
      <w:r w:rsidRPr="003D0087">
        <w:rPr>
          <w:color w:val="000000"/>
          <w:sz w:val="24"/>
          <w:szCs w:val="24"/>
        </w:rPr>
        <w:t xml:space="preserve">Размеры выплат </w:t>
      </w:r>
      <w:proofErr w:type="gramStart"/>
      <w:r w:rsidRPr="003D0087">
        <w:rPr>
          <w:color w:val="000000"/>
          <w:sz w:val="24"/>
          <w:szCs w:val="24"/>
        </w:rPr>
        <w:t>в</w:t>
      </w:r>
      <w:proofErr w:type="gramEnd"/>
      <w:r w:rsidRPr="003D0087">
        <w:rPr>
          <w:color w:val="000000"/>
          <w:sz w:val="24"/>
          <w:szCs w:val="24"/>
        </w:rPr>
        <w:t xml:space="preserve"> % к окладу по занимаемой должности за образование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9"/>
        <w:gridCol w:w="4988"/>
      </w:tblGrid>
      <w:tr w:rsidR="00440258" w:rsidRPr="00EC38FB" w:rsidTr="009558AB">
        <w:tc>
          <w:tcPr>
            <w:tcW w:w="5153" w:type="dxa"/>
          </w:tcPr>
          <w:p w:rsidR="00440258" w:rsidRPr="00EC38FB" w:rsidRDefault="00440258" w:rsidP="009558AB">
            <w:pPr>
              <w:rPr>
                <w:color w:val="000000"/>
                <w:sz w:val="24"/>
                <w:szCs w:val="24"/>
              </w:rPr>
            </w:pPr>
            <w:r w:rsidRPr="00EC38FB">
              <w:rPr>
                <w:color w:val="000000"/>
                <w:sz w:val="24"/>
                <w:szCs w:val="24"/>
              </w:rPr>
              <w:t>Педагог дополнительного образования</w:t>
            </w:r>
          </w:p>
        </w:tc>
        <w:tc>
          <w:tcPr>
            <w:tcW w:w="5153" w:type="dxa"/>
            <w:vMerge w:val="restart"/>
          </w:tcPr>
          <w:p w:rsidR="00440258" w:rsidRPr="00EC38FB" w:rsidRDefault="00440258" w:rsidP="009558AB">
            <w:pPr>
              <w:rPr>
                <w:color w:val="000000"/>
                <w:sz w:val="24"/>
                <w:szCs w:val="24"/>
              </w:rPr>
            </w:pPr>
            <w:r w:rsidRPr="00EC38FB">
              <w:rPr>
                <w:color w:val="000000"/>
                <w:sz w:val="24"/>
                <w:szCs w:val="24"/>
              </w:rPr>
              <w:t>Высшее – 20%</w:t>
            </w:r>
          </w:p>
          <w:p w:rsidR="00440258" w:rsidRPr="00EC38FB" w:rsidRDefault="00440258" w:rsidP="009558AB">
            <w:pPr>
              <w:rPr>
                <w:color w:val="000000"/>
                <w:sz w:val="24"/>
                <w:szCs w:val="24"/>
              </w:rPr>
            </w:pPr>
            <w:r w:rsidRPr="00EC38FB">
              <w:rPr>
                <w:color w:val="000000"/>
                <w:sz w:val="24"/>
                <w:szCs w:val="24"/>
              </w:rPr>
              <w:t>Среднее специальное – 10%</w:t>
            </w:r>
          </w:p>
        </w:tc>
      </w:tr>
      <w:tr w:rsidR="00440258" w:rsidRPr="00EC38FB" w:rsidTr="009558AB">
        <w:tc>
          <w:tcPr>
            <w:tcW w:w="5153" w:type="dxa"/>
          </w:tcPr>
          <w:p w:rsidR="00440258" w:rsidRPr="00EC38FB" w:rsidRDefault="00440258" w:rsidP="009558AB">
            <w:pPr>
              <w:rPr>
                <w:color w:val="000000"/>
                <w:sz w:val="24"/>
                <w:szCs w:val="24"/>
              </w:rPr>
            </w:pPr>
            <w:r w:rsidRPr="00EC38FB">
              <w:rPr>
                <w:color w:val="000000"/>
                <w:sz w:val="24"/>
                <w:szCs w:val="24"/>
              </w:rPr>
              <w:t>Педагог-организатор</w:t>
            </w:r>
          </w:p>
        </w:tc>
        <w:tc>
          <w:tcPr>
            <w:tcW w:w="5153" w:type="dxa"/>
            <w:vMerge/>
          </w:tcPr>
          <w:p w:rsidR="00440258" w:rsidRPr="00EC38FB" w:rsidRDefault="00440258" w:rsidP="009558AB">
            <w:pPr>
              <w:rPr>
                <w:color w:val="000000"/>
                <w:sz w:val="24"/>
                <w:szCs w:val="24"/>
              </w:rPr>
            </w:pPr>
          </w:p>
        </w:tc>
      </w:tr>
      <w:tr w:rsidR="00440258" w:rsidRPr="00EC38FB" w:rsidTr="009558AB">
        <w:tc>
          <w:tcPr>
            <w:tcW w:w="5153" w:type="dxa"/>
          </w:tcPr>
          <w:p w:rsidR="00440258" w:rsidRPr="00EC38FB" w:rsidRDefault="00440258" w:rsidP="009558AB">
            <w:pPr>
              <w:rPr>
                <w:color w:val="000000"/>
                <w:sz w:val="24"/>
                <w:szCs w:val="24"/>
              </w:rPr>
            </w:pPr>
            <w:r w:rsidRPr="00EC38FB">
              <w:rPr>
                <w:color w:val="000000"/>
                <w:sz w:val="24"/>
                <w:szCs w:val="24"/>
              </w:rPr>
              <w:t>Методист</w:t>
            </w:r>
          </w:p>
        </w:tc>
        <w:tc>
          <w:tcPr>
            <w:tcW w:w="5153" w:type="dxa"/>
            <w:vMerge/>
          </w:tcPr>
          <w:p w:rsidR="00440258" w:rsidRPr="00EC38FB" w:rsidRDefault="00440258" w:rsidP="009558AB">
            <w:pPr>
              <w:rPr>
                <w:color w:val="000000"/>
                <w:sz w:val="24"/>
                <w:szCs w:val="24"/>
              </w:rPr>
            </w:pPr>
          </w:p>
        </w:tc>
      </w:tr>
    </w:tbl>
    <w:p w:rsidR="00440258" w:rsidRPr="003D0087" w:rsidRDefault="00440258" w:rsidP="00440258">
      <w:pPr>
        <w:ind w:hanging="142"/>
        <w:rPr>
          <w:color w:val="000000"/>
          <w:sz w:val="24"/>
          <w:szCs w:val="24"/>
        </w:rPr>
      </w:pPr>
    </w:p>
    <w:p w:rsidR="00440258" w:rsidRPr="00AE0CA5" w:rsidRDefault="00440258" w:rsidP="00440258">
      <w:pPr>
        <w:rPr>
          <w:color w:val="000000"/>
          <w:sz w:val="24"/>
          <w:szCs w:val="24"/>
        </w:rPr>
      </w:pPr>
    </w:p>
    <w:p w:rsidR="00440258" w:rsidRPr="00AE0CA5" w:rsidRDefault="00440258" w:rsidP="00440258">
      <w:pPr>
        <w:rPr>
          <w:color w:val="000000"/>
          <w:sz w:val="24"/>
          <w:szCs w:val="24"/>
        </w:rPr>
      </w:pPr>
      <w:r>
        <w:rPr>
          <w:rFonts w:ascii="Times New Roman" w:hAnsi="Times New Roman"/>
          <w:color w:val="000000"/>
          <w:sz w:val="24"/>
          <w:szCs w:val="24"/>
        </w:rPr>
        <w:t xml:space="preserve">Директор МОУ ДОД «ЦВР»                   </w:t>
      </w:r>
      <w:r w:rsidR="002710BE">
        <w:rPr>
          <w:rFonts w:ascii="Times New Roman" w:hAnsi="Times New Roman"/>
          <w:color w:val="000000"/>
          <w:sz w:val="24"/>
          <w:szCs w:val="24"/>
        </w:rPr>
        <w:t xml:space="preserve">                                                        </w:t>
      </w:r>
      <w:proofErr w:type="spellStart"/>
      <w:r>
        <w:rPr>
          <w:rFonts w:ascii="Times New Roman" w:hAnsi="Times New Roman"/>
          <w:color w:val="000000"/>
          <w:sz w:val="24"/>
          <w:szCs w:val="24"/>
        </w:rPr>
        <w:t>Л.Г.Горбатенко</w:t>
      </w:r>
      <w:proofErr w:type="spellEnd"/>
    </w:p>
    <w:p w:rsidR="00440258" w:rsidRPr="00AE0CA5" w:rsidRDefault="00440258" w:rsidP="00440258">
      <w:pPr>
        <w:ind w:left="5103"/>
        <w:rPr>
          <w:rFonts w:ascii="Times New Roman" w:hAnsi="Times New Roman"/>
          <w:color w:val="000000"/>
          <w:sz w:val="24"/>
          <w:szCs w:val="24"/>
        </w:rPr>
      </w:pPr>
      <w:r w:rsidRPr="00AE0CA5">
        <w:rPr>
          <w:rFonts w:ascii="Times New Roman" w:hAnsi="Times New Roman"/>
          <w:color w:val="000000"/>
          <w:sz w:val="24"/>
          <w:szCs w:val="24"/>
        </w:rPr>
        <w:lastRenderedPageBreak/>
        <w:t xml:space="preserve">Приложение </w:t>
      </w:r>
      <w:r>
        <w:rPr>
          <w:rFonts w:ascii="Times New Roman" w:hAnsi="Times New Roman"/>
          <w:color w:val="000000"/>
          <w:sz w:val="24"/>
          <w:szCs w:val="24"/>
        </w:rPr>
        <w:t>5</w:t>
      </w:r>
    </w:p>
    <w:p w:rsidR="00440258" w:rsidRPr="00AE0CA5" w:rsidRDefault="00440258" w:rsidP="00440258">
      <w:pPr>
        <w:ind w:left="5103"/>
        <w:rPr>
          <w:rFonts w:ascii="Times New Roman" w:hAnsi="Times New Roman"/>
          <w:color w:val="000000"/>
          <w:sz w:val="24"/>
          <w:szCs w:val="24"/>
        </w:rPr>
      </w:pPr>
      <w:r>
        <w:rPr>
          <w:rFonts w:ascii="Times New Roman" w:hAnsi="Times New Roman"/>
          <w:color w:val="000000"/>
          <w:sz w:val="24"/>
          <w:szCs w:val="24"/>
        </w:rPr>
        <w:t xml:space="preserve">к </w:t>
      </w:r>
      <w:r w:rsidRPr="00AE0CA5">
        <w:rPr>
          <w:rFonts w:ascii="Times New Roman" w:hAnsi="Times New Roman"/>
          <w:color w:val="000000"/>
          <w:sz w:val="24"/>
          <w:szCs w:val="24"/>
        </w:rPr>
        <w:t>положению об оплате труда р</w:t>
      </w:r>
      <w:r>
        <w:rPr>
          <w:rFonts w:ascii="Times New Roman" w:hAnsi="Times New Roman"/>
          <w:color w:val="000000"/>
          <w:sz w:val="24"/>
          <w:szCs w:val="24"/>
        </w:rPr>
        <w:t>аботников муниципального  образовательного учреждения</w:t>
      </w:r>
      <w:r w:rsidRPr="00AE0CA5">
        <w:rPr>
          <w:rFonts w:ascii="Times New Roman" w:hAnsi="Times New Roman"/>
          <w:color w:val="000000"/>
          <w:sz w:val="24"/>
          <w:szCs w:val="24"/>
        </w:rPr>
        <w:t xml:space="preserve">  </w:t>
      </w:r>
      <w:r>
        <w:rPr>
          <w:rFonts w:ascii="Times New Roman" w:hAnsi="Times New Roman"/>
          <w:color w:val="000000"/>
          <w:sz w:val="24"/>
          <w:szCs w:val="24"/>
        </w:rPr>
        <w:t>дополнительного образования детей «Центр внешкольной работы»</w:t>
      </w:r>
    </w:p>
    <w:p w:rsidR="00440258" w:rsidRPr="00AE0CA5" w:rsidRDefault="00F86E1B" w:rsidP="00440258">
      <w:pPr>
        <w:ind w:left="5103"/>
        <w:rPr>
          <w:rFonts w:ascii="Times New Roman" w:hAnsi="Times New Roman"/>
          <w:color w:val="000000"/>
          <w:sz w:val="24"/>
          <w:szCs w:val="24"/>
        </w:rPr>
      </w:pPr>
      <w:r>
        <w:rPr>
          <w:rFonts w:ascii="Times New Roman" w:hAnsi="Times New Roman"/>
          <w:color w:val="000000"/>
          <w:sz w:val="24"/>
          <w:szCs w:val="24"/>
        </w:rPr>
        <w:t xml:space="preserve">от «_____» ___________ 201 </w:t>
      </w:r>
      <w:r w:rsidR="007309A4">
        <w:rPr>
          <w:rFonts w:ascii="Times New Roman" w:hAnsi="Times New Roman"/>
          <w:color w:val="000000"/>
          <w:sz w:val="24"/>
          <w:szCs w:val="24"/>
        </w:rPr>
        <w:t>4</w:t>
      </w:r>
      <w:r>
        <w:rPr>
          <w:rFonts w:ascii="Times New Roman" w:hAnsi="Times New Roman"/>
          <w:color w:val="000000"/>
          <w:sz w:val="24"/>
          <w:szCs w:val="24"/>
        </w:rPr>
        <w:t xml:space="preserve">   </w:t>
      </w:r>
      <w:r w:rsidR="00440258" w:rsidRPr="00AE0CA5">
        <w:rPr>
          <w:rFonts w:ascii="Times New Roman" w:hAnsi="Times New Roman"/>
          <w:color w:val="000000"/>
          <w:sz w:val="24"/>
          <w:szCs w:val="24"/>
        </w:rPr>
        <w:t xml:space="preserve"> года</w:t>
      </w:r>
    </w:p>
    <w:p w:rsidR="00440258" w:rsidRPr="00AE0CA5" w:rsidRDefault="00440258" w:rsidP="00440258">
      <w:pPr>
        <w:ind w:left="5103"/>
        <w:rPr>
          <w:rFonts w:ascii="Times New Roman" w:hAnsi="Times New Roman"/>
          <w:color w:val="000000"/>
          <w:sz w:val="24"/>
          <w:szCs w:val="24"/>
        </w:rPr>
      </w:pPr>
      <w:r w:rsidRPr="00AE0CA5">
        <w:rPr>
          <w:rFonts w:ascii="Times New Roman" w:hAnsi="Times New Roman"/>
          <w:color w:val="000000"/>
          <w:sz w:val="24"/>
          <w:szCs w:val="24"/>
        </w:rPr>
        <w:t>№ ______</w:t>
      </w:r>
    </w:p>
    <w:p w:rsidR="00440258" w:rsidRPr="00AE0CA5" w:rsidRDefault="00440258" w:rsidP="00F86E1B">
      <w:pPr>
        <w:rPr>
          <w:color w:val="000000"/>
          <w:sz w:val="24"/>
          <w:szCs w:val="24"/>
        </w:rPr>
      </w:pPr>
    </w:p>
    <w:p w:rsidR="00440258" w:rsidRPr="00AE0CA5" w:rsidRDefault="00440258" w:rsidP="00440258">
      <w:pPr>
        <w:pStyle w:val="1"/>
        <w:spacing w:before="0" w:after="0"/>
        <w:ind w:firstLine="720"/>
        <w:rPr>
          <w:rFonts w:ascii="Times New Roman" w:hAnsi="Times New Roman"/>
          <w:bCs w:val="0"/>
          <w:color w:val="000000"/>
          <w:sz w:val="24"/>
          <w:szCs w:val="24"/>
        </w:rPr>
      </w:pPr>
      <w:r w:rsidRPr="00AE0CA5">
        <w:rPr>
          <w:rFonts w:ascii="Times New Roman" w:hAnsi="Times New Roman"/>
          <w:bCs w:val="0"/>
          <w:color w:val="000000"/>
          <w:sz w:val="24"/>
          <w:szCs w:val="24"/>
        </w:rPr>
        <w:t>Порядок расчета стимулирующих в</w:t>
      </w:r>
      <w:r>
        <w:rPr>
          <w:rFonts w:ascii="Times New Roman" w:hAnsi="Times New Roman"/>
          <w:bCs w:val="0"/>
          <w:color w:val="000000"/>
          <w:sz w:val="24"/>
          <w:szCs w:val="24"/>
        </w:rPr>
        <w:t>ыплат работникам муниципального казенного образовательного учреждения дополнительного образования детей «Центр внешкольной работы»</w:t>
      </w:r>
      <w:r w:rsidRPr="00AE0CA5">
        <w:rPr>
          <w:rFonts w:ascii="Times New Roman" w:hAnsi="Times New Roman"/>
          <w:bCs w:val="0"/>
          <w:color w:val="000000"/>
          <w:sz w:val="24"/>
          <w:szCs w:val="24"/>
        </w:rPr>
        <w:t xml:space="preserve"> </w:t>
      </w:r>
    </w:p>
    <w:p w:rsidR="00440258" w:rsidRPr="00AE0CA5" w:rsidRDefault="00440258" w:rsidP="00F86E1B">
      <w:pPr>
        <w:rPr>
          <w:rFonts w:ascii="Times New Roman" w:hAnsi="Times New Roman"/>
          <w:b/>
          <w:color w:val="000000"/>
          <w:sz w:val="24"/>
          <w:szCs w:val="24"/>
        </w:rPr>
      </w:pPr>
    </w:p>
    <w:p w:rsidR="00440258" w:rsidRPr="00AE0CA5" w:rsidRDefault="00440258" w:rsidP="00440258">
      <w:pPr>
        <w:pStyle w:val="a6"/>
        <w:spacing w:before="0" w:beforeAutospacing="0" w:after="0" w:afterAutospacing="0"/>
        <w:ind w:firstLine="720"/>
        <w:jc w:val="center"/>
        <w:rPr>
          <w:rStyle w:val="afff"/>
          <w:color w:val="000000"/>
        </w:rPr>
      </w:pPr>
      <w:r w:rsidRPr="00AE0CA5">
        <w:rPr>
          <w:rStyle w:val="afff"/>
          <w:color w:val="000000"/>
        </w:rPr>
        <w:t xml:space="preserve">Глава </w:t>
      </w:r>
      <w:r w:rsidRPr="00B055FA">
        <w:rPr>
          <w:rStyle w:val="afff"/>
          <w:color w:val="000000"/>
        </w:rPr>
        <w:t>1</w:t>
      </w:r>
      <w:r w:rsidRPr="00AE0CA5">
        <w:rPr>
          <w:rStyle w:val="afff"/>
          <w:color w:val="000000"/>
        </w:rPr>
        <w:t>.  Виды и размеры стимулирующих выплат</w:t>
      </w:r>
    </w:p>
    <w:p w:rsidR="00440258" w:rsidRPr="00AE0CA5" w:rsidRDefault="00440258" w:rsidP="00440258">
      <w:pPr>
        <w:pStyle w:val="a6"/>
        <w:spacing w:before="0" w:beforeAutospacing="0" w:after="0" w:afterAutospacing="0"/>
        <w:ind w:firstLine="720"/>
        <w:jc w:val="center"/>
        <w:rPr>
          <w:color w:val="000000"/>
        </w:rPr>
      </w:pPr>
    </w:p>
    <w:p w:rsidR="00440258" w:rsidRPr="00AE0CA5" w:rsidRDefault="00440258" w:rsidP="00440258">
      <w:pPr>
        <w:pStyle w:val="a6"/>
        <w:spacing w:before="0" w:beforeAutospacing="0" w:after="0" w:afterAutospacing="0"/>
        <w:ind w:firstLine="720"/>
        <w:jc w:val="both"/>
        <w:rPr>
          <w:color w:val="000000"/>
        </w:rPr>
      </w:pPr>
      <w:r w:rsidRPr="00AE0CA5">
        <w:rPr>
          <w:color w:val="000000"/>
        </w:rPr>
        <w:t>1. Размер и вид выплат (по результатам профессиональной деятельности или единовременная премия) стимулирующего характера работников определяются в соответствии с Положением о системе оплате труда учреждения.</w:t>
      </w:r>
    </w:p>
    <w:p w:rsidR="00440258" w:rsidRPr="00AE0CA5" w:rsidRDefault="00440258" w:rsidP="00440258">
      <w:pPr>
        <w:pStyle w:val="a6"/>
        <w:spacing w:before="0" w:beforeAutospacing="0" w:after="0" w:afterAutospacing="0"/>
        <w:ind w:firstLine="720"/>
        <w:jc w:val="both"/>
        <w:rPr>
          <w:color w:val="000000"/>
        </w:rPr>
      </w:pPr>
      <w:r w:rsidRPr="00AE0CA5">
        <w:rPr>
          <w:color w:val="000000"/>
        </w:rPr>
        <w:t>2. Конкретный размер выплат стимулирующего характера может определяться как в процентах к минимальному размеру оклада, так и в абсолютном размере. Выплаты стимулирующего характера, установленные в процентном отношении, применяются к минимальному размеру оклада без учета повышающих коэффициентов. Размер стимулирующих выплат конкретному работнику верхним пределом не ограничивается.</w:t>
      </w:r>
    </w:p>
    <w:p w:rsidR="00440258" w:rsidRPr="00AE0CA5" w:rsidRDefault="00440258" w:rsidP="00440258">
      <w:pPr>
        <w:pStyle w:val="a6"/>
        <w:spacing w:before="0" w:beforeAutospacing="0" w:after="0" w:afterAutospacing="0"/>
        <w:ind w:firstLine="720"/>
        <w:jc w:val="both"/>
        <w:rPr>
          <w:color w:val="000000"/>
        </w:rPr>
      </w:pPr>
      <w:r w:rsidRPr="00AE0CA5">
        <w:rPr>
          <w:color w:val="000000"/>
        </w:rPr>
        <w:t>3. Единовременное премирование работников производится за достижение высоких результатов деятельности по следующим основным показателям:</w:t>
      </w:r>
    </w:p>
    <w:p w:rsidR="00440258" w:rsidRPr="00AE0CA5" w:rsidRDefault="00440258" w:rsidP="00440258">
      <w:pPr>
        <w:pStyle w:val="a6"/>
        <w:spacing w:before="0" w:beforeAutospacing="0" w:after="0" w:afterAutospacing="0"/>
        <w:ind w:firstLine="720"/>
        <w:jc w:val="both"/>
        <w:rPr>
          <w:color w:val="000000"/>
        </w:rPr>
      </w:pPr>
      <w:r w:rsidRPr="00AE0CA5">
        <w:rPr>
          <w:color w:val="000000"/>
        </w:rPr>
        <w:t>а) выполнение больших объемов работ в кратчайшие сроки и с высоким результатом;</w:t>
      </w:r>
    </w:p>
    <w:p w:rsidR="00440258" w:rsidRPr="00AE0CA5" w:rsidRDefault="00440258" w:rsidP="00440258">
      <w:pPr>
        <w:pStyle w:val="a6"/>
        <w:spacing w:before="0" w:beforeAutospacing="0" w:after="0" w:afterAutospacing="0"/>
        <w:ind w:firstLine="720"/>
        <w:jc w:val="both"/>
        <w:rPr>
          <w:color w:val="000000"/>
        </w:rPr>
      </w:pPr>
      <w:r w:rsidRPr="00AE0CA5">
        <w:rPr>
          <w:color w:val="000000"/>
        </w:rPr>
        <w:t>б) проявление творческой инициативы и самостоятельности в отношении к должностным обязанностям;</w:t>
      </w:r>
    </w:p>
    <w:p w:rsidR="00440258" w:rsidRPr="00AE0CA5" w:rsidRDefault="00440258" w:rsidP="00440258">
      <w:pPr>
        <w:pStyle w:val="a6"/>
        <w:spacing w:before="0" w:beforeAutospacing="0" w:after="0" w:afterAutospacing="0"/>
        <w:ind w:firstLine="720"/>
        <w:jc w:val="both"/>
        <w:rPr>
          <w:color w:val="000000"/>
        </w:rPr>
      </w:pPr>
      <w:r w:rsidRPr="00AE0CA5">
        <w:rPr>
          <w:color w:val="000000"/>
        </w:rPr>
        <w:t>в) выполнение особо важных заданий, срочных и непредвиденных ра</w:t>
      </w:r>
      <w:r>
        <w:rPr>
          <w:color w:val="000000"/>
        </w:rPr>
        <w:t>бот и за стаж непрерывной работы, выслугу лет.</w:t>
      </w:r>
    </w:p>
    <w:p w:rsidR="00440258" w:rsidRPr="00AE0CA5" w:rsidRDefault="00440258" w:rsidP="00440258">
      <w:pPr>
        <w:pStyle w:val="ConsPlusNormal"/>
        <w:widowControl/>
        <w:jc w:val="both"/>
        <w:rPr>
          <w:rFonts w:ascii="Times New Roman" w:hAnsi="Times New Roman" w:cs="Times New Roman"/>
          <w:color w:val="000000"/>
          <w:sz w:val="24"/>
          <w:szCs w:val="24"/>
        </w:rPr>
      </w:pPr>
      <w:r w:rsidRPr="00AE0CA5">
        <w:rPr>
          <w:rFonts w:ascii="Times New Roman" w:hAnsi="Times New Roman" w:cs="Times New Roman"/>
          <w:color w:val="000000"/>
          <w:sz w:val="24"/>
          <w:szCs w:val="24"/>
        </w:rPr>
        <w:t>4. Работникам может выплачиваться единовременная премия:</w:t>
      </w:r>
    </w:p>
    <w:p w:rsidR="00440258" w:rsidRPr="00AE0CA5" w:rsidRDefault="00F86E1B" w:rsidP="00440258">
      <w:pPr>
        <w:rPr>
          <w:rFonts w:ascii="Times New Roman" w:hAnsi="Times New Roman"/>
          <w:color w:val="000000"/>
          <w:sz w:val="24"/>
          <w:szCs w:val="24"/>
        </w:rPr>
      </w:pPr>
      <w:r>
        <w:rPr>
          <w:rFonts w:ascii="Times New Roman" w:hAnsi="Times New Roman"/>
          <w:color w:val="000000"/>
          <w:sz w:val="24"/>
          <w:szCs w:val="24"/>
        </w:rPr>
        <w:t xml:space="preserve">             </w:t>
      </w:r>
      <w:r w:rsidR="00440258">
        <w:rPr>
          <w:rFonts w:ascii="Times New Roman" w:hAnsi="Times New Roman"/>
          <w:color w:val="000000"/>
          <w:sz w:val="24"/>
          <w:szCs w:val="24"/>
        </w:rPr>
        <w:t>а) к юбилейным датам до 50%;</w:t>
      </w:r>
    </w:p>
    <w:p w:rsidR="00440258" w:rsidRPr="00AE0CA5" w:rsidRDefault="00440258" w:rsidP="00440258">
      <w:pPr>
        <w:pStyle w:val="a6"/>
        <w:spacing w:before="0" w:beforeAutospacing="0" w:after="0" w:afterAutospacing="0"/>
        <w:ind w:firstLine="720"/>
        <w:jc w:val="both"/>
        <w:rPr>
          <w:color w:val="000000"/>
        </w:rPr>
      </w:pPr>
      <w:r w:rsidRPr="00AE0CA5">
        <w:rPr>
          <w:color w:val="000000"/>
        </w:rPr>
        <w:t>б) в связи с наступлением знаменательного события</w:t>
      </w:r>
      <w:r>
        <w:rPr>
          <w:color w:val="000000"/>
        </w:rPr>
        <w:t xml:space="preserve"> до 50%.</w:t>
      </w:r>
    </w:p>
    <w:p w:rsidR="00440258" w:rsidRPr="00AE0CA5" w:rsidRDefault="00440258" w:rsidP="00440258">
      <w:pPr>
        <w:pStyle w:val="a6"/>
        <w:spacing w:before="0" w:beforeAutospacing="0" w:after="0" w:afterAutospacing="0"/>
        <w:ind w:firstLine="720"/>
        <w:jc w:val="both"/>
        <w:rPr>
          <w:rStyle w:val="afff"/>
          <w:color w:val="000000"/>
        </w:rPr>
      </w:pPr>
    </w:p>
    <w:p w:rsidR="00440258" w:rsidRPr="00AE0CA5" w:rsidRDefault="00440258" w:rsidP="00440258">
      <w:pPr>
        <w:pStyle w:val="a6"/>
        <w:spacing w:before="0" w:beforeAutospacing="0" w:after="0" w:afterAutospacing="0"/>
        <w:ind w:firstLine="720"/>
        <w:jc w:val="center"/>
        <w:rPr>
          <w:rStyle w:val="afff"/>
          <w:color w:val="000000"/>
        </w:rPr>
      </w:pPr>
      <w:r w:rsidRPr="00B055FA">
        <w:rPr>
          <w:rStyle w:val="afff"/>
          <w:color w:val="000000"/>
        </w:rPr>
        <w:t>Глава</w:t>
      </w:r>
      <w:r w:rsidRPr="00AE0CA5">
        <w:rPr>
          <w:rStyle w:val="afff"/>
          <w:color w:val="000000"/>
        </w:rPr>
        <w:t xml:space="preserve"> </w:t>
      </w:r>
      <w:r w:rsidRPr="00B055FA">
        <w:rPr>
          <w:rStyle w:val="afff"/>
          <w:color w:val="000000"/>
        </w:rPr>
        <w:t xml:space="preserve"> </w:t>
      </w:r>
      <w:r w:rsidRPr="00AE0CA5">
        <w:rPr>
          <w:rStyle w:val="afff"/>
          <w:color w:val="000000"/>
        </w:rPr>
        <w:t>2. Порядок определения размера стимулирующих выплат</w:t>
      </w:r>
    </w:p>
    <w:p w:rsidR="00440258" w:rsidRPr="00AE0CA5" w:rsidRDefault="00440258" w:rsidP="00440258">
      <w:pPr>
        <w:pStyle w:val="a6"/>
        <w:spacing w:before="0" w:beforeAutospacing="0" w:after="0" w:afterAutospacing="0"/>
        <w:ind w:firstLine="720"/>
        <w:jc w:val="center"/>
        <w:rPr>
          <w:color w:val="000000"/>
        </w:rPr>
      </w:pPr>
    </w:p>
    <w:p w:rsidR="00440258" w:rsidRPr="00AE0CA5" w:rsidRDefault="00440258" w:rsidP="00440258">
      <w:pPr>
        <w:rPr>
          <w:rFonts w:ascii="Times New Roman" w:hAnsi="Times New Roman"/>
          <w:color w:val="000000"/>
          <w:sz w:val="24"/>
          <w:szCs w:val="24"/>
        </w:rPr>
      </w:pPr>
      <w:r w:rsidRPr="00AE0CA5">
        <w:rPr>
          <w:rFonts w:ascii="Times New Roman" w:hAnsi="Times New Roman"/>
          <w:color w:val="000000"/>
          <w:sz w:val="24"/>
          <w:szCs w:val="24"/>
        </w:rPr>
        <w:t xml:space="preserve">1. Размеры выплат стимулирующей части ФОТ работникам по результатам труда определяются </w:t>
      </w:r>
      <w:r w:rsidRPr="00AE0CA5">
        <w:rPr>
          <w:rStyle w:val="afff"/>
          <w:rFonts w:ascii="Times New Roman" w:hAnsi="Times New Roman"/>
          <w:b w:val="0"/>
          <w:bCs w:val="0"/>
          <w:color w:val="000000"/>
          <w:sz w:val="24"/>
          <w:szCs w:val="24"/>
        </w:rPr>
        <w:t>руководителем образовательного учреждения</w:t>
      </w:r>
      <w:r w:rsidRPr="00AE0CA5">
        <w:rPr>
          <w:rFonts w:ascii="Times New Roman" w:hAnsi="Times New Roman"/>
          <w:color w:val="000000"/>
          <w:sz w:val="24"/>
          <w:szCs w:val="24"/>
        </w:rPr>
        <w:t xml:space="preserve"> согласно критериям и показателям качества и результативности труда, на основании</w:t>
      </w:r>
      <w:r w:rsidRPr="00AE0CA5">
        <w:rPr>
          <w:rFonts w:ascii="Times New Roman" w:hAnsi="Times New Roman"/>
          <w:b/>
          <w:bCs/>
          <w:color w:val="000000"/>
          <w:sz w:val="24"/>
          <w:szCs w:val="24"/>
        </w:rPr>
        <w:t xml:space="preserve"> </w:t>
      </w:r>
      <w:r w:rsidRPr="00AE0CA5">
        <w:rPr>
          <w:rFonts w:ascii="Times New Roman" w:hAnsi="Times New Roman"/>
          <w:color w:val="000000"/>
          <w:sz w:val="24"/>
          <w:szCs w:val="24"/>
        </w:rPr>
        <w:t xml:space="preserve">сведений, представленных руководителями </w:t>
      </w:r>
      <w:r>
        <w:rPr>
          <w:rFonts w:ascii="Times New Roman" w:hAnsi="Times New Roman"/>
          <w:color w:val="000000"/>
          <w:sz w:val="24"/>
          <w:szCs w:val="24"/>
        </w:rPr>
        <w:t xml:space="preserve"> методических объединений педагогов дополнительного образования по образовательному учреждению.</w:t>
      </w:r>
    </w:p>
    <w:p w:rsidR="00440258" w:rsidRPr="00AE0CA5" w:rsidRDefault="00440258" w:rsidP="00440258">
      <w:pPr>
        <w:rPr>
          <w:rFonts w:ascii="Times New Roman" w:hAnsi="Times New Roman"/>
          <w:color w:val="000000"/>
          <w:sz w:val="24"/>
          <w:szCs w:val="24"/>
        </w:rPr>
      </w:pPr>
      <w:r w:rsidRPr="00AE0CA5">
        <w:rPr>
          <w:rFonts w:ascii="Times New Roman" w:hAnsi="Times New Roman"/>
          <w:color w:val="000000"/>
          <w:sz w:val="24"/>
          <w:szCs w:val="24"/>
        </w:rPr>
        <w:t xml:space="preserve">2. Перечень (конкретные наименования) и размеры выплат стимулирующего характера  по результатам профессиональной деятельности формируются на основе установленных в образовательном учреждении критериев и показателей </w:t>
      </w:r>
      <w:proofErr w:type="gramStart"/>
      <w:r w:rsidRPr="00AE0CA5">
        <w:rPr>
          <w:rFonts w:ascii="Times New Roman" w:hAnsi="Times New Roman"/>
          <w:color w:val="000000"/>
          <w:sz w:val="24"/>
          <w:szCs w:val="24"/>
        </w:rPr>
        <w:t>определения стимулирующей части оплаты труда работников</w:t>
      </w:r>
      <w:proofErr w:type="gramEnd"/>
      <w:r w:rsidRPr="00AE0CA5">
        <w:rPr>
          <w:rFonts w:ascii="Times New Roman" w:hAnsi="Times New Roman"/>
          <w:color w:val="000000"/>
          <w:sz w:val="24"/>
          <w:szCs w:val="24"/>
        </w:rPr>
        <w:t>. Критерии пересматриваются 2 раза в год по результатам работы за истекший период.</w:t>
      </w:r>
    </w:p>
    <w:p w:rsidR="00440258" w:rsidRPr="00AE0CA5" w:rsidRDefault="00440258" w:rsidP="00440258">
      <w:pPr>
        <w:rPr>
          <w:rFonts w:ascii="Times New Roman" w:hAnsi="Times New Roman"/>
          <w:color w:val="000000"/>
          <w:sz w:val="24"/>
          <w:szCs w:val="24"/>
        </w:rPr>
      </w:pPr>
      <w:r w:rsidRPr="00AE0CA5">
        <w:rPr>
          <w:rFonts w:ascii="Times New Roman" w:hAnsi="Times New Roman"/>
          <w:color w:val="000000"/>
          <w:sz w:val="24"/>
          <w:szCs w:val="24"/>
        </w:rPr>
        <w:lastRenderedPageBreak/>
        <w:t>3. Каждому критерию присваивается определенное максимальное количество баллов. Для изменения результативности труда работника по каждому критерию вводятся показатели и шкала показателей.</w:t>
      </w:r>
    </w:p>
    <w:p w:rsidR="00440258" w:rsidRPr="00AE0CA5" w:rsidRDefault="00440258" w:rsidP="00440258">
      <w:pPr>
        <w:pStyle w:val="a6"/>
        <w:spacing w:before="0" w:beforeAutospacing="0" w:after="0" w:afterAutospacing="0"/>
        <w:ind w:firstLine="720"/>
        <w:jc w:val="both"/>
        <w:rPr>
          <w:color w:val="000000"/>
        </w:rPr>
      </w:pPr>
      <w:r w:rsidRPr="00AE0CA5">
        <w:rPr>
          <w:color w:val="000000"/>
        </w:rPr>
        <w:t xml:space="preserve">4. 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 </w:t>
      </w:r>
    </w:p>
    <w:p w:rsidR="00440258" w:rsidRPr="00AE0CA5" w:rsidRDefault="00440258" w:rsidP="00440258">
      <w:pPr>
        <w:pStyle w:val="a6"/>
        <w:spacing w:before="0" w:beforeAutospacing="0" w:after="0" w:afterAutospacing="0"/>
        <w:ind w:firstLine="720"/>
        <w:jc w:val="both"/>
        <w:rPr>
          <w:color w:val="000000"/>
        </w:rPr>
      </w:pPr>
      <w:r w:rsidRPr="00AE0CA5">
        <w:rPr>
          <w:color w:val="000000"/>
        </w:rPr>
        <w:t xml:space="preserve">5. В течение </w:t>
      </w:r>
      <w:r>
        <w:rPr>
          <w:color w:val="000000"/>
        </w:rPr>
        <w:t>каждого полугодия руководителем</w:t>
      </w:r>
      <w:r w:rsidRPr="00AE0CA5">
        <w:rPr>
          <w:color w:val="000000"/>
        </w:rPr>
        <w:t xml:space="preserve">  </w:t>
      </w:r>
      <w:r>
        <w:rPr>
          <w:color w:val="000000"/>
        </w:rPr>
        <w:t>учреждения</w:t>
      </w:r>
      <w:r w:rsidRPr="00AE0CA5">
        <w:rPr>
          <w:color w:val="000000"/>
        </w:rPr>
        <w:t xml:space="preserve"> ведется мониторинг профессиональной деятельности работников по утвержденным критериям и показателям, позволяющий провести рейтинговый подсчет баллов, на основе которого производится определение выплат стимулирующего характера на следующее полугодие.</w:t>
      </w:r>
    </w:p>
    <w:p w:rsidR="00440258" w:rsidRPr="00AE0CA5" w:rsidRDefault="00440258" w:rsidP="00440258">
      <w:pPr>
        <w:pStyle w:val="a6"/>
        <w:spacing w:before="0" w:beforeAutospacing="0" w:after="0" w:afterAutospacing="0"/>
        <w:ind w:firstLine="720"/>
        <w:jc w:val="both"/>
        <w:rPr>
          <w:color w:val="000000"/>
        </w:rPr>
      </w:pPr>
      <w:r w:rsidRPr="00AE0CA5">
        <w:rPr>
          <w:color w:val="000000"/>
        </w:rPr>
        <w:t>6. Для определения размера выплат по результатам профессиональной деятельности:</w:t>
      </w:r>
    </w:p>
    <w:p w:rsidR="00440258" w:rsidRPr="00AE0CA5" w:rsidRDefault="00440258" w:rsidP="00440258">
      <w:pPr>
        <w:tabs>
          <w:tab w:val="left" w:pos="993"/>
        </w:tabs>
        <w:rPr>
          <w:rFonts w:ascii="Times New Roman" w:hAnsi="Times New Roman"/>
          <w:color w:val="000000"/>
          <w:sz w:val="24"/>
          <w:szCs w:val="24"/>
        </w:rPr>
      </w:pPr>
      <w:r w:rsidRPr="00AE0CA5">
        <w:rPr>
          <w:rFonts w:ascii="Times New Roman" w:hAnsi="Times New Roman"/>
          <w:color w:val="000000"/>
          <w:sz w:val="24"/>
          <w:szCs w:val="24"/>
        </w:rPr>
        <w:t>произвести подсчет баллов за полугодие по максимально возможному количеству критериев и показателей для каждого работника;</w:t>
      </w:r>
    </w:p>
    <w:p w:rsidR="00440258" w:rsidRPr="00AE0CA5" w:rsidRDefault="00440258" w:rsidP="00440258">
      <w:pPr>
        <w:tabs>
          <w:tab w:val="left" w:pos="993"/>
        </w:tabs>
        <w:rPr>
          <w:rFonts w:ascii="Times New Roman" w:hAnsi="Times New Roman"/>
          <w:color w:val="000000"/>
          <w:sz w:val="24"/>
          <w:szCs w:val="24"/>
        </w:rPr>
      </w:pPr>
      <w:r w:rsidRPr="00AE0CA5">
        <w:rPr>
          <w:rFonts w:ascii="Times New Roman" w:hAnsi="Times New Roman"/>
          <w:color w:val="000000"/>
          <w:sz w:val="24"/>
          <w:szCs w:val="24"/>
        </w:rPr>
        <w:t>суммировать баллы, полученные всеми работниками (общая сумма баллов);</w:t>
      </w:r>
    </w:p>
    <w:p w:rsidR="00440258" w:rsidRPr="00AE0CA5" w:rsidRDefault="00440258" w:rsidP="00440258">
      <w:pPr>
        <w:tabs>
          <w:tab w:val="left" w:pos="993"/>
        </w:tabs>
        <w:rPr>
          <w:rFonts w:ascii="Times New Roman" w:hAnsi="Times New Roman"/>
          <w:color w:val="000000"/>
          <w:sz w:val="24"/>
          <w:szCs w:val="24"/>
        </w:rPr>
      </w:pPr>
      <w:r w:rsidRPr="00AE0CA5">
        <w:rPr>
          <w:rFonts w:ascii="Times New Roman" w:hAnsi="Times New Roman"/>
          <w:color w:val="000000"/>
          <w:sz w:val="24"/>
          <w:szCs w:val="24"/>
        </w:rPr>
        <w:t xml:space="preserve">размер централизованной стимулирующей части ФОТ, запланированной на полугодие, разделить на общую сумму баллов. В результате получаем  денежный вес (в рублях) каждого балла; </w:t>
      </w:r>
    </w:p>
    <w:p w:rsidR="00440258" w:rsidRPr="00AE0CA5" w:rsidRDefault="00440258" w:rsidP="00440258">
      <w:pPr>
        <w:tabs>
          <w:tab w:val="left" w:pos="993"/>
        </w:tabs>
        <w:ind w:firstLine="709"/>
        <w:rPr>
          <w:rFonts w:ascii="Times New Roman" w:hAnsi="Times New Roman"/>
          <w:color w:val="000000"/>
          <w:sz w:val="24"/>
          <w:szCs w:val="24"/>
        </w:rPr>
      </w:pPr>
      <w:r w:rsidRPr="00AE0CA5">
        <w:rPr>
          <w:rFonts w:ascii="Times New Roman" w:hAnsi="Times New Roman"/>
          <w:color w:val="000000"/>
          <w:sz w:val="24"/>
          <w:szCs w:val="24"/>
        </w:rPr>
        <w:t>этот показатель (денежный вес) умножаем на сумму баллов каждого работника. В результате получаем размер стимулирующих выплат каждому работнику за полугодие. Выплачивать их можно равными долями ежемесячно, или единовременно (например, в конце полугодия);</w:t>
      </w:r>
    </w:p>
    <w:p w:rsidR="00440258" w:rsidRPr="00AE0CA5" w:rsidRDefault="00440258" w:rsidP="00440258">
      <w:pPr>
        <w:tabs>
          <w:tab w:val="left" w:pos="993"/>
        </w:tabs>
        <w:ind w:firstLine="709"/>
        <w:rPr>
          <w:rFonts w:ascii="Times New Roman" w:hAnsi="Times New Roman"/>
          <w:color w:val="000000"/>
          <w:sz w:val="24"/>
          <w:szCs w:val="24"/>
        </w:rPr>
      </w:pPr>
      <w:r w:rsidRPr="00AE0CA5">
        <w:rPr>
          <w:rFonts w:ascii="Times New Roman" w:hAnsi="Times New Roman"/>
          <w:color w:val="000000"/>
          <w:sz w:val="24"/>
          <w:szCs w:val="24"/>
        </w:rPr>
        <w:t>отпуск оплачивается исходя из средней заработной платы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работника, в которой учтены стимулирующие выплаты.</w:t>
      </w:r>
    </w:p>
    <w:p w:rsidR="00440258" w:rsidRPr="00AE0CA5" w:rsidRDefault="00440258" w:rsidP="00440258">
      <w:pPr>
        <w:pStyle w:val="a6"/>
        <w:spacing w:before="0" w:beforeAutospacing="0" w:after="0" w:afterAutospacing="0"/>
        <w:ind w:firstLine="720"/>
        <w:jc w:val="center"/>
        <w:rPr>
          <w:rStyle w:val="afff"/>
          <w:color w:val="000000"/>
        </w:rPr>
      </w:pPr>
      <w:r w:rsidRPr="00AE0CA5">
        <w:rPr>
          <w:rStyle w:val="afff"/>
          <w:color w:val="000000"/>
        </w:rPr>
        <w:t>Глава 3. Порядок выплат стимулирующего характера</w:t>
      </w:r>
    </w:p>
    <w:p w:rsidR="00440258" w:rsidRPr="00AE0CA5" w:rsidRDefault="00440258" w:rsidP="00440258">
      <w:pPr>
        <w:pStyle w:val="a6"/>
        <w:spacing w:before="0" w:beforeAutospacing="0" w:after="0" w:afterAutospacing="0"/>
        <w:ind w:firstLine="720"/>
        <w:jc w:val="center"/>
        <w:rPr>
          <w:color w:val="000000"/>
        </w:rPr>
      </w:pPr>
    </w:p>
    <w:p w:rsidR="00440258" w:rsidRPr="00AE0CA5" w:rsidRDefault="00440258" w:rsidP="00440258">
      <w:pPr>
        <w:pStyle w:val="a6"/>
        <w:spacing w:before="0" w:beforeAutospacing="0" w:after="0" w:afterAutospacing="0"/>
        <w:ind w:firstLine="720"/>
        <w:jc w:val="both"/>
        <w:rPr>
          <w:color w:val="000000"/>
        </w:rPr>
      </w:pPr>
      <w:r w:rsidRPr="00AE0CA5">
        <w:rPr>
          <w:color w:val="000000"/>
        </w:rPr>
        <w:t xml:space="preserve">1. Выплаты стимулирующего характера работникам учреждения утверждаются приказом </w:t>
      </w:r>
      <w:r>
        <w:rPr>
          <w:rStyle w:val="afff"/>
          <w:b w:val="0"/>
          <w:bCs w:val="0"/>
          <w:color w:val="000000"/>
        </w:rPr>
        <w:t xml:space="preserve">директора </w:t>
      </w:r>
      <w:r w:rsidRPr="00AE0CA5">
        <w:rPr>
          <w:rStyle w:val="afff"/>
          <w:b w:val="0"/>
          <w:bCs w:val="0"/>
          <w:color w:val="000000"/>
        </w:rPr>
        <w:t xml:space="preserve">образовательного учреждения с учетом мнения (по согласованию) </w:t>
      </w:r>
      <w:r w:rsidRPr="00AE0CA5">
        <w:rPr>
          <w:color w:val="000000"/>
        </w:rPr>
        <w:t>представительного органа работников образовательного учреждения.</w:t>
      </w:r>
    </w:p>
    <w:p w:rsidR="00440258" w:rsidRPr="00AE0CA5" w:rsidRDefault="00440258" w:rsidP="00440258">
      <w:pPr>
        <w:pStyle w:val="a6"/>
        <w:spacing w:before="0" w:beforeAutospacing="0" w:after="0" w:afterAutospacing="0"/>
        <w:ind w:firstLine="720"/>
        <w:jc w:val="both"/>
        <w:rPr>
          <w:i/>
          <w:iCs/>
          <w:color w:val="000000"/>
        </w:rPr>
      </w:pPr>
      <w:r w:rsidRPr="00AE0CA5">
        <w:rPr>
          <w:color w:val="000000"/>
        </w:rPr>
        <w:t>2</w:t>
      </w:r>
      <w:r>
        <w:rPr>
          <w:color w:val="000000"/>
        </w:rPr>
        <w:t>.</w:t>
      </w:r>
      <w:r w:rsidRPr="00AE0CA5">
        <w:rPr>
          <w:color w:val="000000"/>
        </w:rPr>
        <w:t xml:space="preserve">Образовательное учреждение самостоятельно устанавливает локальными нормативными актами сроки выплат на основе мониторинга результатов профессиональной деятельности работника.  </w:t>
      </w:r>
    </w:p>
    <w:p w:rsidR="00440258" w:rsidRPr="00AE0CA5" w:rsidRDefault="00440258" w:rsidP="00440258">
      <w:pPr>
        <w:pStyle w:val="a6"/>
        <w:spacing w:before="0" w:beforeAutospacing="0" w:after="0" w:afterAutospacing="0"/>
        <w:ind w:firstLine="720"/>
        <w:jc w:val="both"/>
        <w:rPr>
          <w:color w:val="000000"/>
        </w:rPr>
      </w:pPr>
      <w:r w:rsidRPr="00AE0CA5">
        <w:rPr>
          <w:color w:val="000000"/>
        </w:rPr>
        <w:t xml:space="preserve">3. Установление стимулирующих выплат по результатам профессиональной деятельности производится на основе мониторинга профессиональной деятельности работников в течение каждого полугодия. </w:t>
      </w:r>
    </w:p>
    <w:p w:rsidR="00440258" w:rsidRPr="00AE0CA5" w:rsidRDefault="00440258" w:rsidP="00440258">
      <w:pPr>
        <w:pStyle w:val="a6"/>
        <w:tabs>
          <w:tab w:val="num" w:pos="0"/>
        </w:tabs>
        <w:spacing w:before="0" w:beforeAutospacing="0" w:after="0" w:afterAutospacing="0"/>
        <w:ind w:firstLine="720"/>
        <w:jc w:val="both"/>
        <w:rPr>
          <w:color w:val="000000"/>
        </w:rPr>
      </w:pPr>
      <w:r w:rsidRPr="00AE0CA5">
        <w:rPr>
          <w:color w:val="000000"/>
        </w:rPr>
        <w:t>4. Единовременная премия по итогам года выплачивается работникам за счет экономии фонда оплаты труда.</w:t>
      </w:r>
    </w:p>
    <w:p w:rsidR="00440258" w:rsidRPr="00AE0CA5" w:rsidRDefault="00440258" w:rsidP="00440258">
      <w:pPr>
        <w:pStyle w:val="a6"/>
        <w:spacing w:before="0" w:beforeAutospacing="0" w:after="0" w:afterAutospacing="0"/>
        <w:ind w:firstLine="720"/>
        <w:jc w:val="both"/>
        <w:rPr>
          <w:color w:val="000000"/>
        </w:rPr>
      </w:pPr>
      <w:r w:rsidRPr="00AE0CA5">
        <w:rPr>
          <w:color w:val="000000"/>
        </w:rPr>
        <w:t xml:space="preserve">Единовременное премирование работников осуществляется на основании приказа </w:t>
      </w:r>
      <w:r w:rsidRPr="00AE0CA5">
        <w:rPr>
          <w:rStyle w:val="afff"/>
          <w:b w:val="0"/>
          <w:bCs w:val="0"/>
          <w:color w:val="000000"/>
        </w:rPr>
        <w:t>руководителя образовательного учреждения</w:t>
      </w:r>
      <w:r w:rsidRPr="00AE0CA5">
        <w:rPr>
          <w:color w:val="000000"/>
        </w:rPr>
        <w:t>, в котором указывается конкретный размер этой выплаты.</w:t>
      </w:r>
    </w:p>
    <w:p w:rsidR="00440258" w:rsidRPr="00AE0CA5" w:rsidRDefault="00440258" w:rsidP="00440258">
      <w:pPr>
        <w:pStyle w:val="a6"/>
        <w:spacing w:before="0" w:beforeAutospacing="0" w:after="0" w:afterAutospacing="0"/>
        <w:ind w:firstLine="720"/>
        <w:jc w:val="center"/>
        <w:rPr>
          <w:rStyle w:val="afff"/>
          <w:color w:val="000000"/>
        </w:rPr>
      </w:pPr>
    </w:p>
    <w:p w:rsidR="00440258" w:rsidRPr="00AE0CA5" w:rsidRDefault="00440258" w:rsidP="00440258">
      <w:pPr>
        <w:pStyle w:val="a6"/>
        <w:spacing w:before="0" w:beforeAutospacing="0" w:after="0" w:afterAutospacing="0"/>
        <w:ind w:firstLine="720"/>
        <w:jc w:val="center"/>
        <w:rPr>
          <w:rStyle w:val="afff"/>
          <w:color w:val="000000"/>
        </w:rPr>
      </w:pPr>
      <w:r w:rsidRPr="00AE0CA5">
        <w:rPr>
          <w:rStyle w:val="afff"/>
          <w:color w:val="000000"/>
        </w:rPr>
        <w:t xml:space="preserve">Глава 4. </w:t>
      </w:r>
      <w:r>
        <w:rPr>
          <w:rStyle w:val="afff"/>
          <w:color w:val="000000"/>
        </w:rPr>
        <w:t>П</w:t>
      </w:r>
      <w:r w:rsidRPr="00AE0CA5">
        <w:rPr>
          <w:rStyle w:val="afff"/>
          <w:color w:val="000000"/>
        </w:rPr>
        <w:t xml:space="preserve">еречень оснований, по которым работники не </w:t>
      </w:r>
      <w:r w:rsidRPr="00AE0CA5">
        <w:rPr>
          <w:b/>
          <w:color w:val="000000"/>
        </w:rPr>
        <w:t>приобретают право на</w:t>
      </w:r>
      <w:r w:rsidRPr="00AE0CA5">
        <w:rPr>
          <w:color w:val="000000"/>
        </w:rPr>
        <w:t xml:space="preserve"> </w:t>
      </w:r>
      <w:r w:rsidRPr="00AE0CA5">
        <w:rPr>
          <w:rStyle w:val="afff"/>
          <w:color w:val="000000"/>
        </w:rPr>
        <w:t>стимулирующие выплаты</w:t>
      </w:r>
      <w:r w:rsidRPr="00AE0CA5">
        <w:rPr>
          <w:color w:val="000000"/>
        </w:rPr>
        <w:t xml:space="preserve"> </w:t>
      </w:r>
    </w:p>
    <w:p w:rsidR="00440258" w:rsidRPr="00AE0CA5" w:rsidRDefault="00440258" w:rsidP="00440258">
      <w:pPr>
        <w:pStyle w:val="a6"/>
        <w:spacing w:before="0" w:beforeAutospacing="0" w:after="0" w:afterAutospacing="0"/>
        <w:ind w:firstLine="720"/>
        <w:jc w:val="center"/>
        <w:rPr>
          <w:color w:val="000000"/>
        </w:rPr>
      </w:pPr>
    </w:p>
    <w:p w:rsidR="00440258" w:rsidRPr="00AE0CA5" w:rsidRDefault="00440258" w:rsidP="00440258">
      <w:pPr>
        <w:pStyle w:val="a6"/>
        <w:spacing w:before="0" w:beforeAutospacing="0" w:after="0" w:afterAutospacing="0"/>
        <w:ind w:firstLine="720"/>
        <w:jc w:val="both"/>
        <w:rPr>
          <w:color w:val="000000"/>
        </w:rPr>
      </w:pPr>
      <w:r w:rsidRPr="00AE0CA5">
        <w:rPr>
          <w:color w:val="000000"/>
        </w:rPr>
        <w:t>1. Работники не приобретают право на стимулирующие выплаты по результатам профессиональной деятельности  в полном объеме при следующих обстоятельствах:</w:t>
      </w:r>
    </w:p>
    <w:p w:rsidR="00440258" w:rsidRPr="00AE0CA5" w:rsidRDefault="00440258" w:rsidP="00440258">
      <w:pPr>
        <w:pStyle w:val="a6"/>
        <w:spacing w:before="0" w:beforeAutospacing="0" w:after="0" w:afterAutospacing="0"/>
        <w:ind w:firstLine="720"/>
        <w:jc w:val="both"/>
        <w:rPr>
          <w:bCs/>
          <w:color w:val="000000"/>
        </w:rPr>
      </w:pPr>
      <w:r w:rsidRPr="00AE0CA5">
        <w:rPr>
          <w:bCs/>
          <w:color w:val="000000"/>
        </w:rPr>
        <w:t>а) нарушение работником трудовой дисциплины или правил внутреннего трудового распорядка;</w:t>
      </w:r>
    </w:p>
    <w:p w:rsidR="00440258" w:rsidRPr="00AE0CA5" w:rsidRDefault="00440258" w:rsidP="00440258">
      <w:pPr>
        <w:shd w:val="clear" w:color="auto" w:fill="FFFFFF"/>
        <w:rPr>
          <w:rFonts w:ascii="Times New Roman" w:hAnsi="Times New Roman"/>
          <w:color w:val="000000"/>
          <w:sz w:val="24"/>
          <w:szCs w:val="24"/>
        </w:rPr>
      </w:pPr>
      <w:r w:rsidRPr="00AE0CA5">
        <w:rPr>
          <w:rFonts w:ascii="Times New Roman" w:hAnsi="Times New Roman"/>
          <w:color w:val="000000"/>
          <w:sz w:val="24"/>
          <w:szCs w:val="24"/>
        </w:rPr>
        <w:lastRenderedPageBreak/>
        <w:t xml:space="preserve">б) нарушение санитарно-эпидемиологического режима, правил техники безопасности и пожарной безопасности, инструкций по охране жизни и здоровья. </w:t>
      </w:r>
    </w:p>
    <w:p w:rsidR="00440258" w:rsidRPr="00AE0CA5" w:rsidRDefault="00440258" w:rsidP="00440258">
      <w:pPr>
        <w:pStyle w:val="a6"/>
        <w:spacing w:before="0" w:beforeAutospacing="0" w:after="0" w:afterAutospacing="0"/>
        <w:ind w:firstLine="720"/>
        <w:jc w:val="both"/>
        <w:rPr>
          <w:color w:val="000000"/>
        </w:rPr>
      </w:pPr>
      <w:r w:rsidRPr="00AE0CA5">
        <w:rPr>
          <w:color w:val="000000"/>
        </w:rPr>
        <w:t>2. Работники не приобретают право на стимулирующие выплаты по результатам профессиональной деятельности  в установленном (базовом) размере (т.е. стимулирующие выплаты выплачивается в меньшем размере) при следующих обстоятельствах:</w:t>
      </w:r>
    </w:p>
    <w:p w:rsidR="00440258" w:rsidRPr="00AE0CA5" w:rsidRDefault="00440258" w:rsidP="00440258">
      <w:pPr>
        <w:pStyle w:val="a6"/>
        <w:spacing w:before="0" w:beforeAutospacing="0" w:after="0" w:afterAutospacing="0"/>
        <w:ind w:firstLine="720"/>
        <w:jc w:val="both"/>
        <w:rPr>
          <w:color w:val="000000"/>
        </w:rPr>
      </w:pPr>
      <w:r w:rsidRPr="00AE0CA5">
        <w:rPr>
          <w:bCs/>
          <w:color w:val="000000"/>
        </w:rPr>
        <w:t>а) некачественное исполнение своих должностных обязанностей,</w:t>
      </w:r>
      <w:r w:rsidRPr="00AE0CA5">
        <w:rPr>
          <w:color w:val="000000"/>
        </w:rPr>
        <w:t xml:space="preserve"> снижение качественных показателей работы;</w:t>
      </w:r>
    </w:p>
    <w:p w:rsidR="00440258" w:rsidRPr="00AE0CA5" w:rsidRDefault="00440258" w:rsidP="00440258">
      <w:pPr>
        <w:pStyle w:val="a6"/>
        <w:spacing w:before="0" w:beforeAutospacing="0" w:after="0" w:afterAutospacing="0"/>
        <w:ind w:firstLine="720"/>
        <w:jc w:val="both"/>
        <w:rPr>
          <w:color w:val="000000"/>
        </w:rPr>
      </w:pPr>
      <w:r w:rsidRPr="00AE0CA5">
        <w:rPr>
          <w:color w:val="000000"/>
        </w:rPr>
        <w:t>б) обоснованные жалобы со стороны участников образовательного процесса;</w:t>
      </w:r>
    </w:p>
    <w:p w:rsidR="00440258" w:rsidRPr="00AE0CA5" w:rsidRDefault="00440258" w:rsidP="00440258">
      <w:pPr>
        <w:pStyle w:val="a6"/>
        <w:spacing w:before="0" w:beforeAutospacing="0" w:after="0" w:afterAutospacing="0"/>
        <w:ind w:firstLine="720"/>
        <w:jc w:val="both"/>
        <w:rPr>
          <w:color w:val="000000"/>
        </w:rPr>
      </w:pPr>
      <w:r w:rsidRPr="00AE0CA5">
        <w:rPr>
          <w:color w:val="000000"/>
        </w:rPr>
        <w:t>в) изменение содержания выполняемых функциональных обязанностей, утвержденное решением работодателя;</w:t>
      </w:r>
    </w:p>
    <w:p w:rsidR="00440258" w:rsidRPr="00AE0CA5" w:rsidRDefault="00440258" w:rsidP="00440258">
      <w:pPr>
        <w:shd w:val="clear" w:color="auto" w:fill="FFFFFF"/>
        <w:rPr>
          <w:rFonts w:ascii="Times New Roman" w:hAnsi="Times New Roman"/>
          <w:color w:val="000000"/>
          <w:sz w:val="24"/>
          <w:szCs w:val="24"/>
        </w:rPr>
      </w:pPr>
      <w:r w:rsidRPr="00AE0CA5">
        <w:rPr>
          <w:rFonts w:ascii="Times New Roman" w:hAnsi="Times New Roman"/>
          <w:color w:val="000000"/>
          <w:sz w:val="24"/>
          <w:szCs w:val="24"/>
        </w:rPr>
        <w:t>г) нарушение норм и правил поведения (нарушение педагогической и служебной этики), халатное отношение к сохранности материально-технической базы, пассивность в участии в жизнедеятельности и общественных мероприятиях внутри образовательного учреждения и на других уровнях, наличие ошибок в ведении документации.</w:t>
      </w:r>
    </w:p>
    <w:p w:rsidR="00440258" w:rsidRPr="00AE0CA5" w:rsidRDefault="00440258" w:rsidP="00440258">
      <w:pPr>
        <w:pStyle w:val="ConsNormal"/>
        <w:widowControl/>
        <w:ind w:right="0"/>
        <w:jc w:val="both"/>
        <w:rPr>
          <w:rFonts w:ascii="Times New Roman" w:hAnsi="Times New Roman" w:cs="Times New Roman"/>
          <w:color w:val="000000"/>
          <w:sz w:val="24"/>
          <w:szCs w:val="24"/>
        </w:rPr>
      </w:pPr>
      <w:r w:rsidRPr="00AE0CA5">
        <w:rPr>
          <w:rFonts w:ascii="Times New Roman" w:hAnsi="Times New Roman"/>
          <w:color w:val="000000"/>
          <w:sz w:val="24"/>
          <w:szCs w:val="24"/>
        </w:rPr>
        <w:t xml:space="preserve">3. </w:t>
      </w:r>
      <w:proofErr w:type="spellStart"/>
      <w:r w:rsidRPr="00AE0CA5">
        <w:rPr>
          <w:rFonts w:ascii="Times New Roman" w:hAnsi="Times New Roman" w:cs="Times New Roman"/>
          <w:color w:val="000000"/>
          <w:sz w:val="24"/>
          <w:szCs w:val="24"/>
        </w:rPr>
        <w:t>Неназначение</w:t>
      </w:r>
      <w:proofErr w:type="spellEnd"/>
      <w:r w:rsidRPr="00AE0CA5">
        <w:rPr>
          <w:rFonts w:ascii="Times New Roman" w:hAnsi="Times New Roman" w:cs="Times New Roman"/>
          <w:color w:val="000000"/>
          <w:sz w:val="24"/>
          <w:szCs w:val="24"/>
        </w:rPr>
        <w:t xml:space="preserve"> стимулирующих выплат (полное или частичное) производится за тот период, в котором допущено упущение в работе, и оформляется приказом директора с указанием периода и причин, повлекших </w:t>
      </w:r>
      <w:proofErr w:type="spellStart"/>
      <w:r w:rsidRPr="00AE0CA5">
        <w:rPr>
          <w:rFonts w:ascii="Times New Roman" w:hAnsi="Times New Roman" w:cs="Times New Roman"/>
          <w:color w:val="000000"/>
          <w:sz w:val="24"/>
          <w:szCs w:val="24"/>
        </w:rPr>
        <w:t>неназначение</w:t>
      </w:r>
      <w:proofErr w:type="spellEnd"/>
      <w:r w:rsidRPr="00AE0CA5">
        <w:rPr>
          <w:rFonts w:ascii="Times New Roman" w:hAnsi="Times New Roman" w:cs="Times New Roman"/>
          <w:color w:val="000000"/>
          <w:sz w:val="24"/>
          <w:szCs w:val="24"/>
        </w:rPr>
        <w:t xml:space="preserve"> стимулирующих выплат. </w:t>
      </w:r>
    </w:p>
    <w:p w:rsidR="00440258" w:rsidRPr="00AE0CA5" w:rsidRDefault="00440258" w:rsidP="00440258">
      <w:pPr>
        <w:shd w:val="clear" w:color="auto" w:fill="FFFFFF"/>
        <w:rPr>
          <w:rFonts w:ascii="Times New Roman" w:hAnsi="Times New Roman"/>
          <w:color w:val="000000"/>
          <w:sz w:val="24"/>
          <w:szCs w:val="24"/>
        </w:rPr>
      </w:pPr>
    </w:p>
    <w:p w:rsidR="00440258" w:rsidRPr="00AE0CA5" w:rsidRDefault="00440258" w:rsidP="00440258">
      <w:pPr>
        <w:pStyle w:val="ConsPlusNormal"/>
        <w:widowContro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Глава 5.  П</w:t>
      </w:r>
      <w:r w:rsidRPr="00AE0CA5">
        <w:rPr>
          <w:rFonts w:ascii="Times New Roman" w:hAnsi="Times New Roman" w:cs="Times New Roman"/>
          <w:b/>
          <w:color w:val="000000"/>
          <w:sz w:val="24"/>
          <w:szCs w:val="24"/>
        </w:rPr>
        <w:t>еречень критериев и показателей качества и результативности профессиональной деятельности работ</w:t>
      </w:r>
      <w:r w:rsidR="009558AB">
        <w:rPr>
          <w:rFonts w:ascii="Times New Roman" w:hAnsi="Times New Roman" w:cs="Times New Roman"/>
          <w:b/>
          <w:color w:val="000000"/>
          <w:sz w:val="24"/>
          <w:szCs w:val="24"/>
        </w:rPr>
        <w:t>ников Центра</w:t>
      </w:r>
      <w:r w:rsidRPr="00AE0CA5">
        <w:rPr>
          <w:rFonts w:ascii="Times New Roman" w:hAnsi="Times New Roman" w:cs="Times New Roman"/>
          <w:b/>
          <w:color w:val="000000"/>
          <w:sz w:val="24"/>
          <w:szCs w:val="24"/>
        </w:rPr>
        <w:t>, являющихся основаниями для начисления стимулирующих выплат</w:t>
      </w:r>
    </w:p>
    <w:p w:rsidR="00440258" w:rsidRPr="00AE0CA5" w:rsidRDefault="00440258" w:rsidP="00440258">
      <w:pPr>
        <w:pStyle w:val="ConsPlusNormal"/>
        <w:widowControl/>
        <w:jc w:val="center"/>
        <w:rPr>
          <w:rFonts w:ascii="Times New Roman" w:hAnsi="Times New Roman" w:cs="Times New Roman"/>
          <w:b/>
          <w:color w:val="000000"/>
          <w:sz w:val="24"/>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7888"/>
        <w:gridCol w:w="1295"/>
      </w:tblGrid>
      <w:tr w:rsidR="00440258" w:rsidRPr="00AE0CA5" w:rsidTr="009558AB">
        <w:tc>
          <w:tcPr>
            <w:tcW w:w="425" w:type="pct"/>
          </w:tcPr>
          <w:p w:rsidR="00440258" w:rsidRPr="00AE0CA5" w:rsidRDefault="00440258" w:rsidP="009558AB">
            <w:pPr>
              <w:pStyle w:val="ConsPlusNormal"/>
              <w:widowControl/>
              <w:ind w:firstLine="0"/>
              <w:jc w:val="center"/>
              <w:rPr>
                <w:rFonts w:ascii="Times New Roman" w:hAnsi="Times New Roman" w:cs="Times New Roman"/>
                <w:b/>
                <w:color w:val="000000"/>
                <w:sz w:val="24"/>
                <w:szCs w:val="24"/>
              </w:rPr>
            </w:pPr>
            <w:r w:rsidRPr="00AE0CA5">
              <w:rPr>
                <w:rFonts w:ascii="Times New Roman" w:hAnsi="Times New Roman" w:cs="Times New Roman"/>
                <w:b/>
                <w:color w:val="000000"/>
                <w:sz w:val="24"/>
                <w:szCs w:val="24"/>
              </w:rPr>
              <w:t xml:space="preserve">№ </w:t>
            </w:r>
            <w:proofErr w:type="spellStart"/>
            <w:proofErr w:type="gramStart"/>
            <w:r w:rsidRPr="00AE0CA5">
              <w:rPr>
                <w:rFonts w:ascii="Times New Roman" w:hAnsi="Times New Roman" w:cs="Times New Roman"/>
                <w:b/>
                <w:color w:val="000000"/>
                <w:sz w:val="24"/>
                <w:szCs w:val="24"/>
              </w:rPr>
              <w:t>п</w:t>
            </w:r>
            <w:proofErr w:type="spellEnd"/>
            <w:proofErr w:type="gramEnd"/>
            <w:r w:rsidRPr="00AE0CA5">
              <w:rPr>
                <w:rFonts w:ascii="Times New Roman" w:hAnsi="Times New Roman" w:cs="Times New Roman"/>
                <w:b/>
                <w:color w:val="000000"/>
                <w:sz w:val="24"/>
                <w:szCs w:val="24"/>
              </w:rPr>
              <w:t>/</w:t>
            </w:r>
            <w:proofErr w:type="spellStart"/>
            <w:r w:rsidRPr="00AE0CA5">
              <w:rPr>
                <w:rFonts w:ascii="Times New Roman" w:hAnsi="Times New Roman" w:cs="Times New Roman"/>
                <w:b/>
                <w:color w:val="000000"/>
                <w:sz w:val="24"/>
                <w:szCs w:val="24"/>
              </w:rPr>
              <w:t>п</w:t>
            </w:r>
            <w:proofErr w:type="spellEnd"/>
          </w:p>
        </w:tc>
        <w:tc>
          <w:tcPr>
            <w:tcW w:w="3930" w:type="pct"/>
          </w:tcPr>
          <w:p w:rsidR="00440258" w:rsidRPr="00AE0CA5" w:rsidRDefault="00440258" w:rsidP="009558AB">
            <w:pPr>
              <w:pStyle w:val="ConsPlusNormal"/>
              <w:widowControl/>
              <w:tabs>
                <w:tab w:val="left" w:pos="6301"/>
              </w:tabs>
              <w:ind w:firstLine="0"/>
              <w:jc w:val="center"/>
              <w:rPr>
                <w:rFonts w:ascii="Times New Roman" w:hAnsi="Times New Roman" w:cs="Times New Roman"/>
                <w:b/>
                <w:color w:val="000000"/>
                <w:sz w:val="24"/>
                <w:szCs w:val="24"/>
              </w:rPr>
            </w:pPr>
            <w:r w:rsidRPr="00AE0CA5">
              <w:rPr>
                <w:rFonts w:ascii="Times New Roman" w:hAnsi="Times New Roman" w:cs="Times New Roman"/>
                <w:b/>
                <w:color w:val="000000"/>
                <w:sz w:val="24"/>
                <w:szCs w:val="24"/>
              </w:rPr>
              <w:t>Основания для стимулирования</w:t>
            </w:r>
          </w:p>
        </w:tc>
        <w:tc>
          <w:tcPr>
            <w:tcW w:w="645" w:type="pct"/>
          </w:tcPr>
          <w:p w:rsidR="00440258" w:rsidRPr="00AE0CA5" w:rsidRDefault="00440258" w:rsidP="009558AB">
            <w:pPr>
              <w:pStyle w:val="ConsPlusNormal"/>
              <w:widowControl/>
              <w:ind w:firstLine="0"/>
              <w:jc w:val="center"/>
              <w:rPr>
                <w:rFonts w:ascii="Times New Roman" w:hAnsi="Times New Roman" w:cs="Times New Roman"/>
                <w:b/>
                <w:color w:val="000000"/>
                <w:sz w:val="24"/>
                <w:szCs w:val="24"/>
              </w:rPr>
            </w:pPr>
            <w:r w:rsidRPr="00AE0CA5">
              <w:rPr>
                <w:rFonts w:ascii="Times New Roman" w:hAnsi="Times New Roman" w:cs="Times New Roman"/>
                <w:b/>
                <w:color w:val="000000"/>
                <w:sz w:val="24"/>
                <w:szCs w:val="24"/>
              </w:rPr>
              <w:t>Кол-во баллов</w:t>
            </w: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b/>
                <w:color w:val="000000"/>
                <w:sz w:val="24"/>
                <w:szCs w:val="24"/>
              </w:rPr>
            </w:pPr>
            <w:r w:rsidRPr="00AE0CA5">
              <w:rPr>
                <w:rFonts w:ascii="Times New Roman" w:hAnsi="Times New Roman" w:cs="Times New Roman"/>
                <w:b/>
                <w:color w:val="000000"/>
                <w:sz w:val="24"/>
                <w:szCs w:val="24"/>
              </w:rPr>
              <w:t>1.</w:t>
            </w:r>
          </w:p>
        </w:tc>
        <w:tc>
          <w:tcPr>
            <w:tcW w:w="3930"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b/>
                <w:color w:val="000000"/>
                <w:sz w:val="24"/>
                <w:szCs w:val="24"/>
              </w:rPr>
              <w:t>Выплата за интенсивность и высокие результаты работы</w:t>
            </w:r>
          </w:p>
        </w:tc>
        <w:tc>
          <w:tcPr>
            <w:tcW w:w="645" w:type="pct"/>
          </w:tcPr>
          <w:p w:rsidR="00440258" w:rsidRPr="00AE0CA5" w:rsidRDefault="00440258" w:rsidP="009558AB">
            <w:pPr>
              <w:pStyle w:val="ConsPlusNormal"/>
              <w:widowControl/>
              <w:ind w:firstLine="0"/>
              <w:jc w:val="center"/>
              <w:rPr>
                <w:rFonts w:ascii="Times New Roman" w:hAnsi="Times New Roman" w:cs="Times New Roman"/>
                <w:b/>
                <w:color w:val="000000"/>
                <w:sz w:val="24"/>
                <w:szCs w:val="24"/>
              </w:rPr>
            </w:pPr>
          </w:p>
        </w:tc>
      </w:tr>
      <w:tr w:rsidR="00440258" w:rsidRPr="00AE0CA5" w:rsidTr="009558AB">
        <w:tc>
          <w:tcPr>
            <w:tcW w:w="5000" w:type="pct"/>
            <w:gridSpan w:val="3"/>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i/>
                <w:color w:val="000000"/>
                <w:sz w:val="24"/>
                <w:szCs w:val="24"/>
              </w:rPr>
              <w:t>Педагогический состав и учебно-вспомогательный персонал</w:t>
            </w: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t>1.1.</w:t>
            </w:r>
          </w:p>
        </w:tc>
        <w:tc>
          <w:tcPr>
            <w:tcW w:w="3930" w:type="pct"/>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За выполнение важных и особо важных работ:</w:t>
            </w:r>
          </w:p>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 за оперативное и результативное выполнение особо важных заданий руководства учреждения;</w:t>
            </w:r>
          </w:p>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 xml:space="preserve">- за качественное, оперативное и результативное выполнение заданий  отдела образования  </w:t>
            </w:r>
            <w:proofErr w:type="spellStart"/>
            <w:r w:rsidRPr="00AE0CA5">
              <w:rPr>
                <w:rFonts w:ascii="Times New Roman" w:hAnsi="Times New Roman"/>
                <w:color w:val="000000"/>
                <w:sz w:val="24"/>
                <w:szCs w:val="24"/>
              </w:rPr>
              <w:t>Казачинско-Ленского</w:t>
            </w:r>
            <w:proofErr w:type="spellEnd"/>
            <w:r w:rsidRPr="00AE0CA5">
              <w:rPr>
                <w:rFonts w:ascii="Times New Roman" w:hAnsi="Times New Roman"/>
                <w:color w:val="000000"/>
                <w:sz w:val="24"/>
                <w:szCs w:val="24"/>
              </w:rPr>
              <w:t xml:space="preserve"> муниципального района </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p>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p>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0-4</w:t>
            </w:r>
          </w:p>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p>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0-4</w:t>
            </w: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t>1.2.</w:t>
            </w:r>
          </w:p>
        </w:tc>
        <w:tc>
          <w:tcPr>
            <w:tcW w:w="3930" w:type="pct"/>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За расширение сферы деятельности и объема выполняемых работ</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0-4</w:t>
            </w: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t>1.3.</w:t>
            </w:r>
          </w:p>
        </w:tc>
        <w:tc>
          <w:tcPr>
            <w:tcW w:w="3930" w:type="pct"/>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За выполнение внеплановой учебно-методической и учебно-организационной работы</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0-5</w:t>
            </w: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t>1.4.</w:t>
            </w:r>
          </w:p>
        </w:tc>
        <w:tc>
          <w:tcPr>
            <w:tcW w:w="3930" w:type="pct"/>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 xml:space="preserve">За высокие результаты организационно-методической работы с работниками структурных подразделений: </w:t>
            </w:r>
          </w:p>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 xml:space="preserve">участие в конкурсах, конференциях; получение наград, дипломов и др. </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p>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0-3</w:t>
            </w: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t>1.5.</w:t>
            </w:r>
          </w:p>
        </w:tc>
        <w:tc>
          <w:tcPr>
            <w:tcW w:w="3930" w:type="pct"/>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За использование инновационных и (или) авторских программ, современных технологий в образовательном процессе.</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p>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0-8</w:t>
            </w: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t>1.6.</w:t>
            </w:r>
          </w:p>
        </w:tc>
        <w:tc>
          <w:tcPr>
            <w:tcW w:w="3930" w:type="pct"/>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За разработку новых учебных программ; подготовку, написание и издание учебных и научно-методических пособий, рекомендаций  и др. для системы образования</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p>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0-5</w:t>
            </w: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t>1.7.</w:t>
            </w:r>
          </w:p>
        </w:tc>
        <w:tc>
          <w:tcPr>
            <w:tcW w:w="3930" w:type="pct"/>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 xml:space="preserve">За осуществление экспериментальной, проектно-исследовательской, </w:t>
            </w:r>
            <w:r w:rsidRPr="00AE0CA5">
              <w:rPr>
                <w:rFonts w:ascii="Times New Roman" w:hAnsi="Times New Roman"/>
                <w:color w:val="000000"/>
                <w:sz w:val="24"/>
                <w:szCs w:val="24"/>
              </w:rPr>
              <w:lastRenderedPageBreak/>
              <w:t>научно-методической  деятельности</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lastRenderedPageBreak/>
              <w:t>0-8</w:t>
            </w: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lastRenderedPageBreak/>
              <w:t>1.8.</w:t>
            </w:r>
          </w:p>
        </w:tc>
        <w:tc>
          <w:tcPr>
            <w:tcW w:w="3930" w:type="pct"/>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 xml:space="preserve">За организацию и проведение платных образовательных услуг и иных видов деятельности, приносящих доход </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0-6</w:t>
            </w:r>
          </w:p>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t>1.9.</w:t>
            </w:r>
          </w:p>
        </w:tc>
        <w:tc>
          <w:tcPr>
            <w:tcW w:w="3930" w:type="pct"/>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За сложность, напряженность и высокую интенсивность  труда</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0-5</w:t>
            </w: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t>1.10.</w:t>
            </w:r>
          </w:p>
        </w:tc>
        <w:tc>
          <w:tcPr>
            <w:tcW w:w="3930" w:type="pct"/>
          </w:tcPr>
          <w:p w:rsidR="00440258" w:rsidRPr="00AE0CA5" w:rsidRDefault="00440258" w:rsidP="009558AB">
            <w:pPr>
              <w:rPr>
                <w:rFonts w:ascii="Times New Roman" w:hAnsi="Times New Roman"/>
                <w:color w:val="000000"/>
                <w:sz w:val="24"/>
                <w:szCs w:val="24"/>
              </w:rPr>
            </w:pPr>
            <w:r>
              <w:rPr>
                <w:rFonts w:ascii="Times New Roman" w:hAnsi="Times New Roman"/>
                <w:color w:val="000000"/>
                <w:sz w:val="24"/>
                <w:szCs w:val="24"/>
              </w:rPr>
              <w:t>Публикация в СМИ</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p>
        </w:tc>
      </w:tr>
      <w:tr w:rsidR="00440258" w:rsidRPr="00AE0CA5" w:rsidTr="009558AB">
        <w:tc>
          <w:tcPr>
            <w:tcW w:w="5000" w:type="pct"/>
            <w:gridSpan w:val="3"/>
          </w:tcPr>
          <w:p w:rsidR="00440258" w:rsidRPr="00AE0CA5" w:rsidRDefault="00440258" w:rsidP="009558AB">
            <w:pPr>
              <w:pStyle w:val="ConsPlusNormal"/>
              <w:widowControl/>
              <w:ind w:firstLine="0"/>
              <w:jc w:val="center"/>
              <w:rPr>
                <w:rFonts w:ascii="Times New Roman" w:hAnsi="Times New Roman" w:cs="Times New Roman"/>
                <w:i/>
                <w:color w:val="000000"/>
                <w:sz w:val="24"/>
                <w:szCs w:val="24"/>
              </w:rPr>
            </w:pPr>
            <w:r w:rsidRPr="00AE0CA5">
              <w:rPr>
                <w:rFonts w:ascii="Times New Roman" w:hAnsi="Times New Roman" w:cs="Times New Roman"/>
                <w:i/>
                <w:color w:val="000000"/>
                <w:sz w:val="24"/>
                <w:szCs w:val="24"/>
              </w:rPr>
              <w:t>Служащие, работники административно-хозяйственного персонала</w:t>
            </w:r>
            <w:r w:rsidRPr="00AE0CA5">
              <w:rPr>
                <w:rFonts w:ascii="Times New Roman" w:hAnsi="Times New Roman" w:cs="Times New Roman"/>
                <w:b/>
                <w:color w:val="000000"/>
                <w:sz w:val="24"/>
                <w:szCs w:val="24"/>
              </w:rPr>
              <w:t xml:space="preserve"> </w:t>
            </w: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t>1.11.</w:t>
            </w:r>
          </w:p>
        </w:tc>
        <w:tc>
          <w:tcPr>
            <w:tcW w:w="3930" w:type="pct"/>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За выполнение важных и особо важных работ:</w:t>
            </w:r>
          </w:p>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 за оперативное и результативное выполнение особо важных заданий руководства;</w:t>
            </w:r>
          </w:p>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 xml:space="preserve">- за выполнение заданий Отдела образования  администрации </w:t>
            </w:r>
            <w:proofErr w:type="spellStart"/>
            <w:r w:rsidRPr="00AE0CA5">
              <w:rPr>
                <w:rFonts w:ascii="Times New Roman" w:hAnsi="Times New Roman"/>
                <w:color w:val="000000"/>
                <w:sz w:val="24"/>
                <w:szCs w:val="24"/>
              </w:rPr>
              <w:t>Казачинско-Ленского</w:t>
            </w:r>
            <w:proofErr w:type="spellEnd"/>
            <w:r w:rsidRPr="00AE0CA5">
              <w:rPr>
                <w:rFonts w:ascii="Times New Roman" w:hAnsi="Times New Roman"/>
                <w:color w:val="000000"/>
                <w:sz w:val="24"/>
                <w:szCs w:val="24"/>
              </w:rPr>
              <w:t xml:space="preserve"> муниципального района </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p>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0-4</w:t>
            </w:r>
          </w:p>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p>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0-5</w:t>
            </w: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t>1.12.</w:t>
            </w:r>
          </w:p>
        </w:tc>
        <w:tc>
          <w:tcPr>
            <w:tcW w:w="3930" w:type="pct"/>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За расширение сферы деятельности и объема выполняемых работ</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0-5</w:t>
            </w: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t>1.13.</w:t>
            </w:r>
          </w:p>
        </w:tc>
        <w:tc>
          <w:tcPr>
            <w:tcW w:w="3930" w:type="pct"/>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За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p>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0-8</w:t>
            </w: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t>1.14.</w:t>
            </w:r>
          </w:p>
        </w:tc>
        <w:tc>
          <w:tcPr>
            <w:tcW w:w="3930" w:type="pct"/>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За оперативность выполнения заявок, поручений руководства учреждения</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0-5</w:t>
            </w:r>
          </w:p>
        </w:tc>
      </w:tr>
      <w:tr w:rsidR="00440258" w:rsidRPr="00AE0CA5" w:rsidTr="009558AB">
        <w:tc>
          <w:tcPr>
            <w:tcW w:w="425" w:type="pct"/>
          </w:tcPr>
          <w:p w:rsidR="00440258" w:rsidRPr="00AE0CA5" w:rsidRDefault="00440258" w:rsidP="009558AB">
            <w:pPr>
              <w:pStyle w:val="ConsPlusNormal"/>
              <w:widowControl/>
              <w:tabs>
                <w:tab w:val="left" w:pos="285"/>
              </w:tabs>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t>1.15.</w:t>
            </w:r>
          </w:p>
        </w:tc>
        <w:tc>
          <w:tcPr>
            <w:tcW w:w="3930" w:type="pct"/>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За наличие наград, дипломов и др., полученных работником или при его участии</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0-5</w:t>
            </w:r>
          </w:p>
        </w:tc>
      </w:tr>
      <w:tr w:rsidR="00440258" w:rsidRPr="00AE0CA5" w:rsidTr="009558AB">
        <w:tc>
          <w:tcPr>
            <w:tcW w:w="425" w:type="pct"/>
          </w:tcPr>
          <w:p w:rsidR="00440258" w:rsidRPr="00AE0CA5" w:rsidRDefault="00440258" w:rsidP="009558AB">
            <w:pPr>
              <w:pStyle w:val="ConsPlusNormal"/>
              <w:widowControl/>
              <w:tabs>
                <w:tab w:val="left" w:pos="285"/>
              </w:tabs>
              <w:ind w:firstLine="0"/>
              <w:rPr>
                <w:rFonts w:ascii="Times New Roman" w:hAnsi="Times New Roman" w:cs="Times New Roman"/>
                <w:color w:val="000000"/>
                <w:sz w:val="24"/>
                <w:szCs w:val="24"/>
              </w:rPr>
            </w:pPr>
            <w:r>
              <w:rPr>
                <w:rFonts w:ascii="Times New Roman" w:hAnsi="Times New Roman" w:cs="Times New Roman"/>
                <w:color w:val="000000"/>
                <w:sz w:val="24"/>
                <w:szCs w:val="24"/>
              </w:rPr>
              <w:t>1.16</w:t>
            </w:r>
            <w:r w:rsidRPr="00AE0CA5">
              <w:rPr>
                <w:rFonts w:ascii="Times New Roman" w:hAnsi="Times New Roman" w:cs="Times New Roman"/>
                <w:color w:val="000000"/>
                <w:sz w:val="24"/>
                <w:szCs w:val="24"/>
              </w:rPr>
              <w:t>.</w:t>
            </w:r>
          </w:p>
        </w:tc>
        <w:tc>
          <w:tcPr>
            <w:tcW w:w="3930" w:type="pct"/>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За достижения в различных видах деятельности, приносящей доход учреждению</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0-5</w:t>
            </w:r>
          </w:p>
        </w:tc>
      </w:tr>
      <w:tr w:rsidR="00440258" w:rsidRPr="00AE0CA5" w:rsidTr="009558AB">
        <w:tc>
          <w:tcPr>
            <w:tcW w:w="425" w:type="pct"/>
          </w:tcPr>
          <w:p w:rsidR="00440258" w:rsidRPr="00AE0CA5" w:rsidRDefault="00440258" w:rsidP="009558AB">
            <w:pPr>
              <w:pStyle w:val="ConsPlusNormal"/>
              <w:widowControl/>
              <w:tabs>
                <w:tab w:val="left" w:pos="285"/>
              </w:tabs>
              <w:ind w:firstLine="0"/>
              <w:rPr>
                <w:rFonts w:ascii="Times New Roman" w:hAnsi="Times New Roman" w:cs="Times New Roman"/>
                <w:color w:val="000000"/>
                <w:sz w:val="24"/>
                <w:szCs w:val="24"/>
              </w:rPr>
            </w:pPr>
            <w:r>
              <w:rPr>
                <w:rFonts w:ascii="Times New Roman" w:hAnsi="Times New Roman" w:cs="Times New Roman"/>
                <w:color w:val="000000"/>
                <w:sz w:val="24"/>
                <w:szCs w:val="24"/>
              </w:rPr>
              <w:t>1.17</w:t>
            </w:r>
            <w:r w:rsidRPr="00AE0CA5">
              <w:rPr>
                <w:rFonts w:ascii="Times New Roman" w:hAnsi="Times New Roman" w:cs="Times New Roman"/>
                <w:color w:val="000000"/>
                <w:sz w:val="24"/>
                <w:szCs w:val="24"/>
              </w:rPr>
              <w:t>.</w:t>
            </w:r>
          </w:p>
        </w:tc>
        <w:tc>
          <w:tcPr>
            <w:tcW w:w="3930" w:type="pct"/>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За сложность, напряженность и высокую интенсивность  труда</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0-5</w:t>
            </w:r>
          </w:p>
        </w:tc>
      </w:tr>
      <w:tr w:rsidR="00440258" w:rsidRPr="00AE0CA5" w:rsidTr="009558AB">
        <w:tc>
          <w:tcPr>
            <w:tcW w:w="425" w:type="pct"/>
          </w:tcPr>
          <w:p w:rsidR="00440258" w:rsidRPr="00AE0CA5" w:rsidRDefault="00440258" w:rsidP="009558AB">
            <w:pPr>
              <w:pStyle w:val="ConsPlusNormal"/>
              <w:widowControl/>
              <w:tabs>
                <w:tab w:val="left" w:pos="285"/>
              </w:tabs>
              <w:ind w:firstLine="0"/>
              <w:rPr>
                <w:rFonts w:ascii="Times New Roman" w:hAnsi="Times New Roman" w:cs="Times New Roman"/>
                <w:color w:val="000000"/>
                <w:sz w:val="24"/>
                <w:szCs w:val="24"/>
              </w:rPr>
            </w:pPr>
            <w:r>
              <w:rPr>
                <w:rFonts w:ascii="Times New Roman" w:hAnsi="Times New Roman" w:cs="Times New Roman"/>
                <w:color w:val="000000"/>
                <w:sz w:val="24"/>
                <w:szCs w:val="24"/>
              </w:rPr>
              <w:t>1.18</w:t>
            </w:r>
            <w:r w:rsidRPr="00AE0CA5">
              <w:rPr>
                <w:rFonts w:ascii="Times New Roman" w:hAnsi="Times New Roman" w:cs="Times New Roman"/>
                <w:color w:val="000000"/>
                <w:sz w:val="24"/>
                <w:szCs w:val="24"/>
              </w:rPr>
              <w:t>.</w:t>
            </w:r>
          </w:p>
        </w:tc>
        <w:tc>
          <w:tcPr>
            <w:tcW w:w="3930" w:type="pct"/>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За оперативность выполнения заявок по устранению технических неполадок</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0-5</w:t>
            </w:r>
          </w:p>
        </w:tc>
      </w:tr>
      <w:tr w:rsidR="00440258" w:rsidRPr="00AE0CA5" w:rsidTr="009558AB">
        <w:tc>
          <w:tcPr>
            <w:tcW w:w="425" w:type="pct"/>
          </w:tcPr>
          <w:p w:rsidR="00440258" w:rsidRPr="00AE0CA5" w:rsidRDefault="00440258" w:rsidP="009558AB">
            <w:pPr>
              <w:pStyle w:val="ConsPlusNormal"/>
              <w:widowControl/>
              <w:tabs>
                <w:tab w:val="left" w:pos="285"/>
              </w:tabs>
              <w:ind w:firstLine="0"/>
              <w:rPr>
                <w:rFonts w:ascii="Times New Roman" w:hAnsi="Times New Roman" w:cs="Times New Roman"/>
                <w:color w:val="000000"/>
                <w:sz w:val="24"/>
                <w:szCs w:val="24"/>
              </w:rPr>
            </w:pPr>
            <w:r>
              <w:rPr>
                <w:rFonts w:ascii="Times New Roman" w:hAnsi="Times New Roman" w:cs="Times New Roman"/>
                <w:color w:val="000000"/>
                <w:sz w:val="24"/>
                <w:szCs w:val="24"/>
              </w:rPr>
              <w:t>1.19</w:t>
            </w:r>
            <w:r w:rsidRPr="00AE0CA5">
              <w:rPr>
                <w:rFonts w:ascii="Times New Roman" w:hAnsi="Times New Roman" w:cs="Times New Roman"/>
                <w:color w:val="000000"/>
                <w:sz w:val="24"/>
                <w:szCs w:val="24"/>
              </w:rPr>
              <w:t>.</w:t>
            </w:r>
          </w:p>
        </w:tc>
        <w:tc>
          <w:tcPr>
            <w:tcW w:w="3930" w:type="pct"/>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За содержание участка (объекта) в образцовом состоянии</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0-5</w:t>
            </w:r>
          </w:p>
        </w:tc>
      </w:tr>
      <w:tr w:rsidR="00440258" w:rsidRPr="00AE0CA5" w:rsidTr="009558AB">
        <w:tc>
          <w:tcPr>
            <w:tcW w:w="425" w:type="pct"/>
          </w:tcPr>
          <w:p w:rsidR="00440258" w:rsidRPr="00AE0CA5" w:rsidRDefault="00440258" w:rsidP="009558AB">
            <w:pPr>
              <w:pStyle w:val="ConsPlusNormal"/>
              <w:widowControl/>
              <w:tabs>
                <w:tab w:val="left" w:pos="285"/>
              </w:tabs>
              <w:ind w:firstLine="0"/>
              <w:rPr>
                <w:rFonts w:ascii="Times New Roman" w:hAnsi="Times New Roman" w:cs="Times New Roman"/>
                <w:color w:val="000000"/>
                <w:sz w:val="24"/>
                <w:szCs w:val="24"/>
              </w:rPr>
            </w:pPr>
            <w:r>
              <w:rPr>
                <w:rFonts w:ascii="Times New Roman" w:hAnsi="Times New Roman" w:cs="Times New Roman"/>
                <w:color w:val="000000"/>
                <w:sz w:val="24"/>
                <w:szCs w:val="24"/>
              </w:rPr>
              <w:t>1.20</w:t>
            </w:r>
            <w:r w:rsidRPr="00AE0CA5">
              <w:rPr>
                <w:rFonts w:ascii="Times New Roman" w:hAnsi="Times New Roman" w:cs="Times New Roman"/>
                <w:color w:val="000000"/>
                <w:sz w:val="24"/>
                <w:szCs w:val="24"/>
              </w:rPr>
              <w:t>.</w:t>
            </w:r>
          </w:p>
        </w:tc>
        <w:tc>
          <w:tcPr>
            <w:tcW w:w="3930" w:type="pct"/>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Иные критерии*</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b/>
                <w:color w:val="000000"/>
                <w:sz w:val="24"/>
                <w:szCs w:val="24"/>
              </w:rPr>
            </w:pPr>
            <w:r w:rsidRPr="00AE0CA5">
              <w:rPr>
                <w:rFonts w:ascii="Times New Roman" w:hAnsi="Times New Roman" w:cs="Times New Roman"/>
                <w:b/>
                <w:color w:val="000000"/>
                <w:sz w:val="24"/>
                <w:szCs w:val="24"/>
              </w:rPr>
              <w:t>2</w:t>
            </w:r>
          </w:p>
        </w:tc>
        <w:tc>
          <w:tcPr>
            <w:tcW w:w="3930" w:type="pct"/>
          </w:tcPr>
          <w:p w:rsidR="00440258" w:rsidRPr="00AE0CA5" w:rsidRDefault="00440258" w:rsidP="009558AB">
            <w:pPr>
              <w:rPr>
                <w:rFonts w:ascii="Times New Roman" w:hAnsi="Times New Roman"/>
                <w:b/>
                <w:color w:val="000000"/>
                <w:sz w:val="24"/>
                <w:szCs w:val="24"/>
              </w:rPr>
            </w:pPr>
            <w:r w:rsidRPr="00AE0CA5">
              <w:rPr>
                <w:rFonts w:ascii="Times New Roman" w:hAnsi="Times New Roman"/>
                <w:b/>
                <w:color w:val="000000"/>
                <w:sz w:val="24"/>
                <w:szCs w:val="24"/>
              </w:rPr>
              <w:t>Выплаты за качество выполняемых работ</w:t>
            </w:r>
          </w:p>
        </w:tc>
        <w:tc>
          <w:tcPr>
            <w:tcW w:w="645" w:type="pct"/>
          </w:tcPr>
          <w:p w:rsidR="00440258" w:rsidRPr="00AE0CA5" w:rsidRDefault="00440258" w:rsidP="009558AB">
            <w:pPr>
              <w:pStyle w:val="ConsPlusNormal"/>
              <w:widowControl/>
              <w:ind w:firstLine="0"/>
              <w:jc w:val="center"/>
              <w:rPr>
                <w:rFonts w:ascii="Times New Roman" w:hAnsi="Times New Roman" w:cs="Times New Roman"/>
                <w:b/>
                <w:color w:val="000000"/>
                <w:sz w:val="24"/>
                <w:szCs w:val="24"/>
              </w:rPr>
            </w:pPr>
          </w:p>
        </w:tc>
      </w:tr>
      <w:tr w:rsidR="00440258" w:rsidRPr="00AE0CA5" w:rsidTr="009558AB">
        <w:tc>
          <w:tcPr>
            <w:tcW w:w="5000" w:type="pct"/>
            <w:gridSpan w:val="3"/>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i/>
                <w:color w:val="000000"/>
                <w:sz w:val="24"/>
                <w:szCs w:val="24"/>
              </w:rPr>
              <w:t>Педагогический состав и учебно-вспомогательный персонал</w:t>
            </w: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t>2.1.</w:t>
            </w:r>
          </w:p>
        </w:tc>
        <w:tc>
          <w:tcPr>
            <w:tcW w:w="3930" w:type="pct"/>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За качественную подготовку и проведение мероприятий:</w:t>
            </w:r>
          </w:p>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 на уровне учреждения;</w:t>
            </w:r>
          </w:p>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 на муниципальном уровне;</w:t>
            </w:r>
          </w:p>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 на уровне региональном, межрегиональном;</w:t>
            </w:r>
          </w:p>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 на всероссийском уровне;</w:t>
            </w:r>
          </w:p>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 на международном уровне.</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p>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0-2</w:t>
            </w:r>
          </w:p>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0-4</w:t>
            </w:r>
          </w:p>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0-6</w:t>
            </w:r>
          </w:p>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0-8</w:t>
            </w:r>
          </w:p>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0-10</w:t>
            </w: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t>2.2.</w:t>
            </w:r>
          </w:p>
        </w:tc>
        <w:tc>
          <w:tcPr>
            <w:tcW w:w="3930" w:type="pct"/>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За качественную организацию и проведение экспериментальной,   научно-</w:t>
            </w:r>
            <w:r w:rsidRPr="00AE0CA5">
              <w:rPr>
                <w:rFonts w:ascii="Times New Roman" w:hAnsi="Times New Roman"/>
                <w:color w:val="000000"/>
                <w:sz w:val="24"/>
                <w:szCs w:val="24"/>
              </w:rPr>
              <w:lastRenderedPageBreak/>
              <w:t>методической  и проектно-исследовательской  деятельности.</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p>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lastRenderedPageBreak/>
              <w:t>0-5</w:t>
            </w: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lastRenderedPageBreak/>
              <w:t>2.3.</w:t>
            </w:r>
          </w:p>
        </w:tc>
        <w:tc>
          <w:tcPr>
            <w:tcW w:w="3930"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t>За высокий уровень исполнительской дисциплины (качественное ведение документации, своевременная сдача отчетов)</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p>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0-3</w:t>
            </w: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t>2.4.</w:t>
            </w:r>
          </w:p>
        </w:tc>
        <w:tc>
          <w:tcPr>
            <w:tcW w:w="3930"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t>За качественную разработку документов, определяющих стратегические направления развития системы образования (концепций, программ, стратегий)</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p>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0-7</w:t>
            </w: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t>2.5.</w:t>
            </w:r>
          </w:p>
        </w:tc>
        <w:tc>
          <w:tcPr>
            <w:tcW w:w="3930" w:type="pct"/>
          </w:tcPr>
          <w:p w:rsidR="00440258" w:rsidRPr="00AE0CA5" w:rsidRDefault="00440258" w:rsidP="009558AB">
            <w:pPr>
              <w:pStyle w:val="ConsPlusNormal"/>
              <w:widowControl/>
              <w:ind w:firstLine="0"/>
              <w:rPr>
                <w:rFonts w:ascii="Times New Roman" w:hAnsi="Times New Roman" w:cs="Times New Roman"/>
                <w:b/>
                <w:color w:val="000000"/>
                <w:sz w:val="24"/>
                <w:szCs w:val="24"/>
              </w:rPr>
            </w:pPr>
            <w:r w:rsidRPr="00AE0CA5">
              <w:rPr>
                <w:rFonts w:ascii="Times New Roman" w:hAnsi="Times New Roman" w:cs="Times New Roman"/>
                <w:color w:val="000000"/>
                <w:sz w:val="24"/>
                <w:szCs w:val="24"/>
              </w:rPr>
              <w:t>За организацию и проведение мероприятий, повышающих авторитет и имидж учреждения.</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0-5</w:t>
            </w: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t>2.6.</w:t>
            </w:r>
          </w:p>
        </w:tc>
        <w:tc>
          <w:tcPr>
            <w:tcW w:w="3930" w:type="pct"/>
          </w:tcPr>
          <w:p w:rsidR="00440258" w:rsidRPr="00AE0CA5" w:rsidRDefault="00440258" w:rsidP="009558AB">
            <w:pPr>
              <w:pStyle w:val="ConsPlusNormal"/>
              <w:widowControl/>
              <w:ind w:firstLine="0"/>
              <w:rPr>
                <w:rFonts w:ascii="Times New Roman" w:hAnsi="Times New Roman" w:cs="Times New Roman"/>
                <w:b/>
                <w:color w:val="000000"/>
                <w:sz w:val="24"/>
                <w:szCs w:val="24"/>
              </w:rPr>
            </w:pPr>
            <w:r w:rsidRPr="00AE0CA5">
              <w:rPr>
                <w:rFonts w:ascii="Times New Roman" w:hAnsi="Times New Roman" w:cs="Times New Roman"/>
                <w:color w:val="000000"/>
                <w:sz w:val="24"/>
                <w:szCs w:val="24"/>
              </w:rPr>
              <w:t xml:space="preserve">За качественную организацию и проведение муниципальных конференций, форумов, конкурсов, выставок. </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p>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0-4</w:t>
            </w: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t>2.7.</w:t>
            </w:r>
          </w:p>
        </w:tc>
        <w:tc>
          <w:tcPr>
            <w:tcW w:w="3930"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olor w:val="000000"/>
                <w:sz w:val="24"/>
                <w:szCs w:val="24"/>
              </w:rPr>
              <w:t>Иные критерии*</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p>
        </w:tc>
      </w:tr>
      <w:tr w:rsidR="00440258" w:rsidRPr="00AE0CA5" w:rsidTr="009558AB">
        <w:tc>
          <w:tcPr>
            <w:tcW w:w="5000" w:type="pct"/>
            <w:gridSpan w:val="3"/>
          </w:tcPr>
          <w:p w:rsidR="00440258" w:rsidRPr="00AE0CA5" w:rsidRDefault="00440258" w:rsidP="009558AB">
            <w:pPr>
              <w:pStyle w:val="ConsPlusNormal"/>
              <w:widowControl/>
              <w:ind w:firstLine="0"/>
              <w:jc w:val="center"/>
              <w:rPr>
                <w:rFonts w:ascii="Times New Roman" w:hAnsi="Times New Roman" w:cs="Times New Roman"/>
                <w:i/>
                <w:color w:val="000000"/>
                <w:sz w:val="24"/>
                <w:szCs w:val="24"/>
              </w:rPr>
            </w:pPr>
            <w:r w:rsidRPr="00AE0CA5">
              <w:rPr>
                <w:rFonts w:ascii="Times New Roman" w:hAnsi="Times New Roman" w:cs="Times New Roman"/>
                <w:i/>
                <w:color w:val="000000"/>
                <w:sz w:val="24"/>
                <w:szCs w:val="24"/>
              </w:rPr>
              <w:t xml:space="preserve">Служащие, работники административно-хозяйственного персонала </w:t>
            </w: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t>2.8.</w:t>
            </w:r>
          </w:p>
        </w:tc>
        <w:tc>
          <w:tcPr>
            <w:tcW w:w="3930" w:type="pct"/>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За высокий уровень исполнительской дисциплины (качественное ведение документации, своевременное предоставление отчетов, отсутствие замечаний и жалоб)</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p>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0-8</w:t>
            </w: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t>2.9.</w:t>
            </w:r>
          </w:p>
        </w:tc>
        <w:tc>
          <w:tcPr>
            <w:tcW w:w="3930" w:type="pct"/>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За качественное, оперативное и результативное выполнение порученной работы</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0-5</w:t>
            </w: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t>2.10.</w:t>
            </w:r>
          </w:p>
        </w:tc>
        <w:tc>
          <w:tcPr>
            <w:tcW w:w="3930" w:type="pct"/>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За личный вклад в обеспечение выполнения требований к безопасности учебного процесса и условий Сан ПИН</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0-5</w:t>
            </w: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t>2.11.</w:t>
            </w:r>
          </w:p>
        </w:tc>
        <w:tc>
          <w:tcPr>
            <w:tcW w:w="3930" w:type="pct"/>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За обеспечение сохранности оборудования, качественное выполнение работ, связанных с организацией и проведением ремонта, за экономное расходование бюджетных и внебюджетных средств</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p>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0-10</w:t>
            </w: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t>2.12</w:t>
            </w:r>
          </w:p>
        </w:tc>
        <w:tc>
          <w:tcPr>
            <w:tcW w:w="3930" w:type="pct"/>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Иные критерии*</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p>
        </w:tc>
      </w:tr>
      <w:tr w:rsidR="00440258" w:rsidRPr="00AE0CA5" w:rsidTr="009558AB">
        <w:trPr>
          <w:cantSplit/>
        </w:trPr>
        <w:tc>
          <w:tcPr>
            <w:tcW w:w="5000" w:type="pct"/>
            <w:gridSpan w:val="3"/>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i/>
                <w:iCs/>
                <w:color w:val="000000"/>
                <w:sz w:val="24"/>
                <w:szCs w:val="24"/>
              </w:rPr>
              <w:t xml:space="preserve">Работники административно-управленческого  персонала </w:t>
            </w:r>
            <w:r w:rsidRPr="00AE0CA5">
              <w:rPr>
                <w:rFonts w:ascii="Times New Roman" w:hAnsi="Times New Roman"/>
                <w:i/>
                <w:iCs/>
                <w:color w:val="000000"/>
                <w:sz w:val="24"/>
                <w:szCs w:val="24"/>
              </w:rPr>
              <w:t>(</w:t>
            </w:r>
            <w:r>
              <w:rPr>
                <w:rFonts w:ascii="Times New Roman" w:hAnsi="Times New Roman"/>
                <w:i/>
                <w:iCs/>
                <w:color w:val="000000"/>
                <w:sz w:val="24"/>
                <w:szCs w:val="24"/>
              </w:rPr>
              <w:t>методиста, педагога-организатора)</w:t>
            </w: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2.13</w:t>
            </w:r>
            <w:r w:rsidRPr="00AE0CA5">
              <w:rPr>
                <w:rFonts w:ascii="Times New Roman" w:hAnsi="Times New Roman" w:cs="Times New Roman"/>
                <w:color w:val="000000"/>
                <w:sz w:val="24"/>
                <w:szCs w:val="24"/>
              </w:rPr>
              <w:t>.</w:t>
            </w:r>
          </w:p>
        </w:tc>
        <w:tc>
          <w:tcPr>
            <w:tcW w:w="3930" w:type="pct"/>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За качественное проведение мероприятий, связанных с уставной деятельностью учреждения</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0-5</w:t>
            </w: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t>2.14.</w:t>
            </w:r>
          </w:p>
        </w:tc>
        <w:tc>
          <w:tcPr>
            <w:tcW w:w="3930" w:type="pct"/>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За авторство и рецензирование учебных и научно-методических разработок, рекомендаций, по своему направлению деятельности</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0-8</w:t>
            </w: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t>2.15.</w:t>
            </w:r>
          </w:p>
        </w:tc>
        <w:tc>
          <w:tcPr>
            <w:tcW w:w="3930" w:type="pct"/>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За качественную разработку документов, определяющих стратегические направления системы образования (стратегии, концепции, программы)</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0-10</w:t>
            </w: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t>2.16.</w:t>
            </w:r>
          </w:p>
        </w:tc>
        <w:tc>
          <w:tcPr>
            <w:tcW w:w="3930" w:type="pct"/>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За качественную подготовку и проведение внеплановых мероприятий</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0-7</w:t>
            </w: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t>2.17.</w:t>
            </w:r>
          </w:p>
        </w:tc>
        <w:tc>
          <w:tcPr>
            <w:tcW w:w="3930" w:type="pct"/>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 xml:space="preserve">За качественное, оперативное и результативное выполнение поручений Отдела образования  администрации </w:t>
            </w:r>
            <w:proofErr w:type="spellStart"/>
            <w:r w:rsidRPr="00AE0CA5">
              <w:rPr>
                <w:rFonts w:ascii="Times New Roman" w:hAnsi="Times New Roman"/>
                <w:color w:val="000000"/>
                <w:sz w:val="24"/>
                <w:szCs w:val="24"/>
              </w:rPr>
              <w:t>Казачинско-Ленского</w:t>
            </w:r>
            <w:proofErr w:type="spellEnd"/>
            <w:r w:rsidRPr="00AE0CA5">
              <w:rPr>
                <w:rFonts w:ascii="Times New Roman" w:hAnsi="Times New Roman"/>
                <w:color w:val="000000"/>
                <w:sz w:val="24"/>
                <w:szCs w:val="24"/>
              </w:rPr>
              <w:t xml:space="preserve"> муниципального района, Мэра </w:t>
            </w:r>
            <w:proofErr w:type="spellStart"/>
            <w:r w:rsidRPr="00AE0CA5">
              <w:rPr>
                <w:rFonts w:ascii="Times New Roman" w:hAnsi="Times New Roman"/>
                <w:color w:val="000000"/>
                <w:sz w:val="24"/>
                <w:szCs w:val="24"/>
              </w:rPr>
              <w:t>Казачинско-Ленского</w:t>
            </w:r>
            <w:proofErr w:type="spellEnd"/>
            <w:r w:rsidRPr="00AE0CA5">
              <w:rPr>
                <w:rFonts w:ascii="Times New Roman" w:hAnsi="Times New Roman"/>
                <w:color w:val="000000"/>
                <w:sz w:val="24"/>
                <w:szCs w:val="24"/>
              </w:rPr>
              <w:t xml:space="preserve"> муниципального района </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0-8</w:t>
            </w:r>
          </w:p>
        </w:tc>
      </w:tr>
      <w:tr w:rsidR="00440258" w:rsidRPr="00AE0CA5" w:rsidTr="009558AB">
        <w:tc>
          <w:tcPr>
            <w:tcW w:w="425" w:type="pct"/>
          </w:tcPr>
          <w:p w:rsidR="00440258" w:rsidRPr="00AE0CA5" w:rsidRDefault="00440258" w:rsidP="009558AB">
            <w:pPr>
              <w:pStyle w:val="ConsPlusNormal"/>
              <w:widowControl/>
              <w:ind w:firstLine="0"/>
              <w:rPr>
                <w:rFonts w:ascii="Times New Roman" w:hAnsi="Times New Roman" w:cs="Times New Roman"/>
                <w:color w:val="000000"/>
                <w:sz w:val="24"/>
                <w:szCs w:val="24"/>
              </w:rPr>
            </w:pPr>
            <w:r w:rsidRPr="00AE0CA5">
              <w:rPr>
                <w:rFonts w:ascii="Times New Roman" w:hAnsi="Times New Roman" w:cs="Times New Roman"/>
                <w:color w:val="000000"/>
                <w:sz w:val="24"/>
                <w:szCs w:val="24"/>
              </w:rPr>
              <w:t>2.18.</w:t>
            </w:r>
          </w:p>
        </w:tc>
        <w:tc>
          <w:tcPr>
            <w:tcW w:w="3930" w:type="pct"/>
          </w:tcPr>
          <w:p w:rsidR="00440258" w:rsidRPr="00AE0CA5" w:rsidRDefault="00440258" w:rsidP="009558AB">
            <w:pPr>
              <w:rPr>
                <w:rFonts w:ascii="Times New Roman" w:hAnsi="Times New Roman"/>
                <w:color w:val="000000"/>
                <w:sz w:val="24"/>
                <w:szCs w:val="24"/>
              </w:rPr>
            </w:pPr>
            <w:r w:rsidRPr="00AE0CA5">
              <w:rPr>
                <w:rFonts w:ascii="Times New Roman" w:hAnsi="Times New Roman"/>
                <w:color w:val="000000"/>
                <w:sz w:val="24"/>
                <w:szCs w:val="24"/>
              </w:rPr>
              <w:t>За высокую организацию работы по оснащению, ремонту, учебного и хозяйственного оборудования</w:t>
            </w:r>
          </w:p>
        </w:tc>
        <w:tc>
          <w:tcPr>
            <w:tcW w:w="645" w:type="pct"/>
          </w:tcPr>
          <w:p w:rsidR="00440258" w:rsidRPr="00AE0CA5" w:rsidRDefault="00440258" w:rsidP="009558AB">
            <w:pPr>
              <w:pStyle w:val="ConsPlusNormal"/>
              <w:widowControl/>
              <w:ind w:firstLine="0"/>
              <w:jc w:val="center"/>
              <w:rPr>
                <w:rFonts w:ascii="Times New Roman" w:hAnsi="Times New Roman" w:cs="Times New Roman"/>
                <w:color w:val="000000"/>
                <w:sz w:val="24"/>
                <w:szCs w:val="24"/>
              </w:rPr>
            </w:pPr>
            <w:r w:rsidRPr="00AE0CA5">
              <w:rPr>
                <w:rFonts w:ascii="Times New Roman" w:hAnsi="Times New Roman" w:cs="Times New Roman"/>
                <w:color w:val="000000"/>
                <w:sz w:val="24"/>
                <w:szCs w:val="24"/>
              </w:rPr>
              <w:t>0-5</w:t>
            </w:r>
          </w:p>
        </w:tc>
      </w:tr>
    </w:tbl>
    <w:p w:rsidR="00440258" w:rsidRPr="00AE0CA5" w:rsidRDefault="00440258" w:rsidP="00440258">
      <w:pPr>
        <w:pStyle w:val="ConsPlusNormal"/>
        <w:widowControl/>
        <w:jc w:val="both"/>
        <w:rPr>
          <w:rFonts w:ascii="Times New Roman" w:hAnsi="Times New Roman" w:cs="Times New Roman"/>
          <w:color w:val="000000"/>
          <w:sz w:val="24"/>
          <w:szCs w:val="24"/>
        </w:rPr>
      </w:pPr>
      <w:r w:rsidRPr="00AE0CA5">
        <w:rPr>
          <w:rFonts w:ascii="Times New Roman" w:hAnsi="Times New Roman" w:cs="Times New Roman"/>
          <w:color w:val="000000"/>
          <w:sz w:val="24"/>
          <w:szCs w:val="24"/>
        </w:rPr>
        <w:t>* - иные критерии устанавливаются локальным актом образовательного учреждения, согласованного с профсоюзным комитетом.</w:t>
      </w:r>
    </w:p>
    <w:p w:rsidR="00440258" w:rsidRPr="00AE0CA5" w:rsidRDefault="00440258" w:rsidP="00440258">
      <w:pPr>
        <w:pStyle w:val="ConsPlusNormal"/>
        <w:widowControl/>
        <w:jc w:val="center"/>
        <w:rPr>
          <w:rFonts w:ascii="Times New Roman" w:hAnsi="Times New Roman" w:cs="Times New Roman"/>
          <w:color w:val="000000"/>
          <w:sz w:val="24"/>
          <w:szCs w:val="24"/>
        </w:rPr>
      </w:pPr>
    </w:p>
    <w:p w:rsidR="00440258" w:rsidRPr="00AE0CA5" w:rsidRDefault="00440258" w:rsidP="00440258">
      <w:pPr>
        <w:pStyle w:val="ConsPlusNormal"/>
        <w:widowControl/>
        <w:jc w:val="center"/>
        <w:rPr>
          <w:rFonts w:ascii="Times New Roman" w:hAnsi="Times New Roman" w:cs="Times New Roman"/>
          <w:b/>
          <w:color w:val="000000"/>
          <w:sz w:val="24"/>
          <w:szCs w:val="24"/>
        </w:rPr>
      </w:pPr>
      <w:r w:rsidRPr="00AE0CA5">
        <w:rPr>
          <w:rFonts w:ascii="Times New Roman" w:hAnsi="Times New Roman" w:cs="Times New Roman"/>
          <w:b/>
          <w:color w:val="000000"/>
          <w:sz w:val="24"/>
          <w:szCs w:val="24"/>
        </w:rPr>
        <w:lastRenderedPageBreak/>
        <w:t xml:space="preserve">Глава 6. </w:t>
      </w:r>
      <w:r>
        <w:rPr>
          <w:rFonts w:ascii="Times New Roman" w:hAnsi="Times New Roman" w:cs="Times New Roman"/>
          <w:b/>
          <w:color w:val="000000"/>
          <w:sz w:val="24"/>
          <w:szCs w:val="24"/>
        </w:rPr>
        <w:t>Д</w:t>
      </w:r>
      <w:r w:rsidRPr="00AE0CA5">
        <w:rPr>
          <w:rFonts w:ascii="Times New Roman" w:hAnsi="Times New Roman" w:cs="Times New Roman"/>
          <w:b/>
          <w:color w:val="000000"/>
          <w:sz w:val="24"/>
          <w:szCs w:val="24"/>
        </w:rPr>
        <w:t>ополнительный перечень критериев и показателей качества и результативности профессиональной деятельности работнико</w:t>
      </w:r>
      <w:r w:rsidR="009558AB">
        <w:rPr>
          <w:rFonts w:ascii="Times New Roman" w:hAnsi="Times New Roman" w:cs="Times New Roman"/>
          <w:b/>
          <w:color w:val="000000"/>
          <w:sz w:val="24"/>
          <w:szCs w:val="24"/>
        </w:rPr>
        <w:t>в Центра</w:t>
      </w:r>
      <w:r w:rsidRPr="00AE0CA5">
        <w:rPr>
          <w:rFonts w:ascii="Times New Roman" w:hAnsi="Times New Roman" w:cs="Times New Roman"/>
          <w:b/>
          <w:color w:val="000000"/>
          <w:sz w:val="24"/>
          <w:szCs w:val="24"/>
        </w:rPr>
        <w:t>, являющихся основаниями для начисления стимулирующих выплат</w:t>
      </w:r>
    </w:p>
    <w:p w:rsidR="00440258" w:rsidRPr="00AE0CA5" w:rsidRDefault="00440258" w:rsidP="00440258">
      <w:pPr>
        <w:pStyle w:val="ConsPlusNormal"/>
        <w:widowControl/>
        <w:jc w:val="center"/>
        <w:rPr>
          <w:rFonts w:ascii="Times New Roman" w:hAnsi="Times New Roman" w:cs="Times New Roman"/>
          <w:b/>
          <w:color w:val="000000"/>
          <w:sz w:val="24"/>
          <w:szCs w:val="24"/>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6237"/>
        <w:gridCol w:w="1275"/>
      </w:tblGrid>
      <w:tr w:rsidR="00440258" w:rsidRPr="00AE0CA5" w:rsidTr="009558AB">
        <w:tc>
          <w:tcPr>
            <w:tcW w:w="2518" w:type="dxa"/>
          </w:tcPr>
          <w:p w:rsidR="00440258" w:rsidRPr="00AE0CA5" w:rsidRDefault="00440258" w:rsidP="009558AB">
            <w:pPr>
              <w:jc w:val="center"/>
              <w:rPr>
                <w:rFonts w:ascii="Times New Roman" w:hAnsi="Times New Roman"/>
                <w:b/>
                <w:color w:val="000000"/>
                <w:sz w:val="24"/>
                <w:szCs w:val="24"/>
              </w:rPr>
            </w:pPr>
            <w:r>
              <w:rPr>
                <w:rFonts w:ascii="Times New Roman" w:hAnsi="Times New Roman"/>
                <w:b/>
                <w:color w:val="000000"/>
                <w:sz w:val="24"/>
                <w:szCs w:val="24"/>
              </w:rPr>
              <w:t>Критерий</w:t>
            </w:r>
          </w:p>
        </w:tc>
        <w:tc>
          <w:tcPr>
            <w:tcW w:w="6237" w:type="dxa"/>
          </w:tcPr>
          <w:p w:rsidR="00440258" w:rsidRPr="00AE0CA5" w:rsidRDefault="00440258" w:rsidP="009558AB">
            <w:pPr>
              <w:jc w:val="center"/>
              <w:rPr>
                <w:rFonts w:ascii="Times New Roman" w:hAnsi="Times New Roman"/>
                <w:b/>
                <w:color w:val="000000"/>
                <w:sz w:val="24"/>
                <w:szCs w:val="24"/>
              </w:rPr>
            </w:pPr>
            <w:r w:rsidRPr="00AE0CA5">
              <w:rPr>
                <w:rFonts w:ascii="Times New Roman" w:hAnsi="Times New Roman"/>
                <w:b/>
                <w:color w:val="000000"/>
                <w:sz w:val="24"/>
                <w:szCs w:val="24"/>
              </w:rPr>
              <w:t>Показатели</w:t>
            </w:r>
          </w:p>
        </w:tc>
        <w:tc>
          <w:tcPr>
            <w:tcW w:w="1275" w:type="dxa"/>
          </w:tcPr>
          <w:p w:rsidR="00440258" w:rsidRPr="00AE0CA5" w:rsidRDefault="00440258" w:rsidP="009558AB">
            <w:pPr>
              <w:jc w:val="center"/>
              <w:rPr>
                <w:rFonts w:ascii="Times New Roman" w:hAnsi="Times New Roman"/>
                <w:b/>
                <w:color w:val="000000"/>
                <w:sz w:val="24"/>
                <w:szCs w:val="24"/>
              </w:rPr>
            </w:pPr>
            <w:r w:rsidRPr="00AE0CA5">
              <w:rPr>
                <w:rFonts w:ascii="Times New Roman" w:hAnsi="Times New Roman"/>
                <w:b/>
                <w:color w:val="000000"/>
                <w:sz w:val="24"/>
                <w:szCs w:val="24"/>
              </w:rPr>
              <w:t>Шкала</w:t>
            </w:r>
          </w:p>
        </w:tc>
      </w:tr>
      <w:tr w:rsidR="00440258" w:rsidRPr="00AE0CA5" w:rsidTr="009558AB">
        <w:tc>
          <w:tcPr>
            <w:tcW w:w="2518" w:type="dxa"/>
            <w:vMerge w:val="restart"/>
            <w:vAlign w:val="center"/>
          </w:tcPr>
          <w:p w:rsidR="00440258" w:rsidRPr="00AE0CA5" w:rsidRDefault="00440258" w:rsidP="009558AB">
            <w:pPr>
              <w:rPr>
                <w:rFonts w:ascii="Times New Roman" w:hAnsi="Times New Roman"/>
                <w:b/>
                <w:color w:val="000000"/>
                <w:sz w:val="24"/>
                <w:szCs w:val="24"/>
              </w:rPr>
            </w:pPr>
            <w:r>
              <w:rPr>
                <w:rFonts w:ascii="Times New Roman" w:hAnsi="Times New Roman"/>
                <w:iCs/>
                <w:color w:val="000000"/>
                <w:sz w:val="24"/>
                <w:szCs w:val="24"/>
              </w:rPr>
              <w:t>1.Успешность учебной работы (динамика достижений обучающихся, на олимпиадах, конкурсах, соревнованиях и т.д.)</w:t>
            </w:r>
          </w:p>
        </w:tc>
        <w:tc>
          <w:tcPr>
            <w:tcW w:w="6237" w:type="dxa"/>
          </w:tcPr>
          <w:p w:rsidR="00440258" w:rsidRPr="00AE0CA5" w:rsidRDefault="00440258" w:rsidP="009558AB">
            <w:pPr>
              <w:rPr>
                <w:rFonts w:ascii="Times New Roman" w:hAnsi="Times New Roman"/>
                <w:color w:val="000000"/>
                <w:sz w:val="24"/>
                <w:szCs w:val="24"/>
              </w:rPr>
            </w:pPr>
            <w:r>
              <w:rPr>
                <w:rFonts w:ascii="Times New Roman" w:hAnsi="Times New Roman"/>
                <w:color w:val="000000"/>
                <w:sz w:val="24"/>
                <w:szCs w:val="24"/>
              </w:rPr>
              <w:t>Качество освоения программ:</w:t>
            </w:r>
          </w:p>
        </w:tc>
        <w:tc>
          <w:tcPr>
            <w:tcW w:w="1275" w:type="dxa"/>
          </w:tcPr>
          <w:p w:rsidR="00440258" w:rsidRPr="00AE0CA5" w:rsidRDefault="00440258" w:rsidP="009558AB">
            <w:pPr>
              <w:jc w:val="center"/>
              <w:rPr>
                <w:rFonts w:ascii="Times New Roman" w:hAnsi="Times New Roman"/>
                <w:color w:val="000000"/>
                <w:sz w:val="24"/>
                <w:szCs w:val="24"/>
              </w:rPr>
            </w:pPr>
            <w:r w:rsidRPr="00AE0CA5">
              <w:rPr>
                <w:rFonts w:ascii="Times New Roman" w:hAnsi="Times New Roman"/>
                <w:color w:val="000000"/>
                <w:sz w:val="24"/>
                <w:szCs w:val="24"/>
              </w:rPr>
              <w:t>0 – 5</w:t>
            </w:r>
          </w:p>
        </w:tc>
      </w:tr>
      <w:tr w:rsidR="00440258" w:rsidRPr="00AE0CA5" w:rsidTr="009558AB">
        <w:tc>
          <w:tcPr>
            <w:tcW w:w="2518" w:type="dxa"/>
            <w:vMerge/>
          </w:tcPr>
          <w:p w:rsidR="00440258" w:rsidRPr="00AE0CA5" w:rsidRDefault="00440258" w:rsidP="009558AB">
            <w:pPr>
              <w:rPr>
                <w:rFonts w:ascii="Times New Roman" w:hAnsi="Times New Roman"/>
                <w:b/>
                <w:color w:val="000000"/>
                <w:sz w:val="24"/>
                <w:szCs w:val="24"/>
              </w:rPr>
            </w:pPr>
          </w:p>
        </w:tc>
        <w:tc>
          <w:tcPr>
            <w:tcW w:w="6237" w:type="dxa"/>
          </w:tcPr>
          <w:p w:rsidR="00440258" w:rsidRPr="00AE0CA5" w:rsidRDefault="00440258" w:rsidP="009558AB">
            <w:pPr>
              <w:rPr>
                <w:rFonts w:ascii="Times New Roman" w:hAnsi="Times New Roman"/>
                <w:color w:val="000000"/>
                <w:sz w:val="24"/>
                <w:szCs w:val="24"/>
              </w:rPr>
            </w:pPr>
            <w:r>
              <w:rPr>
                <w:rFonts w:ascii="Times New Roman" w:hAnsi="Times New Roman"/>
                <w:color w:val="000000"/>
                <w:sz w:val="24"/>
                <w:szCs w:val="24"/>
              </w:rPr>
              <w:t>Динамика учебных достижений детского объединения применительно к результативности участия в олимпиадах, конкурсах, соревнованиях и др.</w:t>
            </w:r>
          </w:p>
        </w:tc>
        <w:tc>
          <w:tcPr>
            <w:tcW w:w="1275" w:type="dxa"/>
          </w:tcPr>
          <w:p w:rsidR="00440258" w:rsidRPr="00AE0CA5" w:rsidRDefault="00440258" w:rsidP="009558AB">
            <w:pPr>
              <w:jc w:val="center"/>
              <w:rPr>
                <w:rFonts w:ascii="Times New Roman" w:hAnsi="Times New Roman"/>
                <w:color w:val="000000"/>
                <w:sz w:val="24"/>
                <w:szCs w:val="24"/>
              </w:rPr>
            </w:pPr>
            <w:r w:rsidRPr="00AE0CA5">
              <w:rPr>
                <w:rFonts w:ascii="Times New Roman" w:hAnsi="Times New Roman"/>
                <w:color w:val="000000"/>
                <w:sz w:val="24"/>
                <w:szCs w:val="24"/>
              </w:rPr>
              <w:t>0 – 5</w:t>
            </w:r>
          </w:p>
        </w:tc>
      </w:tr>
      <w:tr w:rsidR="00440258" w:rsidRPr="00AE0CA5" w:rsidTr="009558AB">
        <w:tc>
          <w:tcPr>
            <w:tcW w:w="2518" w:type="dxa"/>
            <w:vMerge/>
          </w:tcPr>
          <w:p w:rsidR="00440258" w:rsidRPr="00AE0CA5" w:rsidRDefault="00440258" w:rsidP="009558AB">
            <w:pPr>
              <w:rPr>
                <w:rFonts w:ascii="Times New Roman" w:hAnsi="Times New Roman"/>
                <w:b/>
                <w:color w:val="000000"/>
                <w:sz w:val="24"/>
                <w:szCs w:val="24"/>
              </w:rPr>
            </w:pPr>
          </w:p>
        </w:tc>
        <w:tc>
          <w:tcPr>
            <w:tcW w:w="6237" w:type="dxa"/>
          </w:tcPr>
          <w:p w:rsidR="00440258" w:rsidRPr="00AE0CA5" w:rsidRDefault="00440258" w:rsidP="009558AB">
            <w:pPr>
              <w:rPr>
                <w:rFonts w:ascii="Times New Roman" w:hAnsi="Times New Roman"/>
                <w:color w:val="000000"/>
                <w:sz w:val="24"/>
                <w:szCs w:val="24"/>
              </w:rPr>
            </w:pPr>
            <w:r>
              <w:rPr>
                <w:rFonts w:ascii="Times New Roman" w:hAnsi="Times New Roman"/>
                <w:color w:val="000000"/>
                <w:sz w:val="24"/>
                <w:szCs w:val="24"/>
              </w:rPr>
              <w:t>Динамика личных достижений обучающихся</w:t>
            </w:r>
          </w:p>
        </w:tc>
        <w:tc>
          <w:tcPr>
            <w:tcW w:w="1275" w:type="dxa"/>
          </w:tcPr>
          <w:p w:rsidR="00440258" w:rsidRPr="00AE0CA5" w:rsidRDefault="00440258" w:rsidP="009558AB">
            <w:pPr>
              <w:jc w:val="center"/>
              <w:rPr>
                <w:rFonts w:ascii="Times New Roman" w:hAnsi="Times New Roman"/>
                <w:color w:val="000000"/>
                <w:sz w:val="24"/>
                <w:szCs w:val="24"/>
              </w:rPr>
            </w:pPr>
            <w:r w:rsidRPr="00AE0CA5">
              <w:rPr>
                <w:rFonts w:ascii="Times New Roman" w:hAnsi="Times New Roman"/>
                <w:color w:val="000000"/>
                <w:sz w:val="24"/>
                <w:szCs w:val="24"/>
              </w:rPr>
              <w:t>0 – 3</w:t>
            </w:r>
          </w:p>
        </w:tc>
      </w:tr>
      <w:tr w:rsidR="00440258" w:rsidRPr="00AE0CA5" w:rsidTr="009558AB">
        <w:tc>
          <w:tcPr>
            <w:tcW w:w="2518" w:type="dxa"/>
            <w:vMerge w:val="restart"/>
            <w:vAlign w:val="center"/>
          </w:tcPr>
          <w:p w:rsidR="00440258" w:rsidRPr="00AE0CA5" w:rsidRDefault="00440258" w:rsidP="009558AB">
            <w:pPr>
              <w:rPr>
                <w:rFonts w:ascii="Times New Roman" w:hAnsi="Times New Roman"/>
                <w:b/>
                <w:color w:val="000000"/>
                <w:sz w:val="24"/>
                <w:szCs w:val="24"/>
              </w:rPr>
            </w:pPr>
            <w:r>
              <w:rPr>
                <w:rFonts w:ascii="Times New Roman" w:hAnsi="Times New Roman"/>
                <w:iCs/>
                <w:color w:val="000000"/>
                <w:sz w:val="24"/>
                <w:szCs w:val="24"/>
              </w:rPr>
              <w:t>2.Эффективность организации воспитательной деятельности</w:t>
            </w:r>
          </w:p>
        </w:tc>
        <w:tc>
          <w:tcPr>
            <w:tcW w:w="6237" w:type="dxa"/>
          </w:tcPr>
          <w:p w:rsidR="00440258" w:rsidRPr="00AE0CA5" w:rsidRDefault="00440258" w:rsidP="009558AB">
            <w:pPr>
              <w:rPr>
                <w:rFonts w:ascii="Times New Roman" w:hAnsi="Times New Roman"/>
                <w:color w:val="000000"/>
                <w:sz w:val="24"/>
                <w:szCs w:val="24"/>
              </w:rPr>
            </w:pPr>
            <w:r>
              <w:rPr>
                <w:rFonts w:ascii="Times New Roman" w:hAnsi="Times New Roman"/>
                <w:color w:val="000000"/>
                <w:sz w:val="24"/>
                <w:szCs w:val="24"/>
              </w:rPr>
              <w:t xml:space="preserve">Индивидуальная работа с </w:t>
            </w:r>
            <w:proofErr w:type="gramStart"/>
            <w:r>
              <w:rPr>
                <w:rFonts w:ascii="Times New Roman" w:hAnsi="Times New Roman"/>
                <w:color w:val="000000"/>
                <w:sz w:val="24"/>
                <w:szCs w:val="24"/>
              </w:rPr>
              <w:t>обучающимися</w:t>
            </w:r>
            <w:proofErr w:type="gramEnd"/>
            <w:r>
              <w:rPr>
                <w:rFonts w:ascii="Times New Roman" w:hAnsi="Times New Roman"/>
                <w:color w:val="000000"/>
                <w:sz w:val="24"/>
                <w:szCs w:val="24"/>
              </w:rPr>
              <w:t>, не осваивающими программу к контрольной точке (план работы с обучающимися)</w:t>
            </w:r>
          </w:p>
        </w:tc>
        <w:tc>
          <w:tcPr>
            <w:tcW w:w="1275" w:type="dxa"/>
          </w:tcPr>
          <w:p w:rsidR="00440258" w:rsidRPr="00AE0CA5" w:rsidRDefault="00440258" w:rsidP="009558AB">
            <w:pPr>
              <w:jc w:val="center"/>
              <w:rPr>
                <w:rFonts w:ascii="Times New Roman" w:hAnsi="Times New Roman"/>
                <w:color w:val="000000"/>
                <w:sz w:val="24"/>
                <w:szCs w:val="24"/>
              </w:rPr>
            </w:pPr>
            <w:r w:rsidRPr="00AE0CA5">
              <w:rPr>
                <w:rFonts w:ascii="Times New Roman" w:hAnsi="Times New Roman"/>
                <w:color w:val="000000"/>
                <w:sz w:val="24"/>
                <w:szCs w:val="24"/>
              </w:rPr>
              <w:t>0 – 3</w:t>
            </w:r>
          </w:p>
        </w:tc>
      </w:tr>
      <w:tr w:rsidR="00440258" w:rsidRPr="00AE0CA5" w:rsidTr="009558AB">
        <w:tc>
          <w:tcPr>
            <w:tcW w:w="2518" w:type="dxa"/>
            <w:vMerge/>
          </w:tcPr>
          <w:p w:rsidR="00440258" w:rsidRPr="00AE0CA5" w:rsidRDefault="00440258" w:rsidP="009558AB">
            <w:pPr>
              <w:rPr>
                <w:rFonts w:ascii="Times New Roman" w:hAnsi="Times New Roman"/>
                <w:b/>
                <w:color w:val="000000"/>
                <w:sz w:val="24"/>
                <w:szCs w:val="24"/>
              </w:rPr>
            </w:pPr>
          </w:p>
        </w:tc>
        <w:tc>
          <w:tcPr>
            <w:tcW w:w="6237" w:type="dxa"/>
          </w:tcPr>
          <w:p w:rsidR="00440258" w:rsidRPr="00AE0CA5" w:rsidRDefault="00440258" w:rsidP="009558AB">
            <w:pPr>
              <w:rPr>
                <w:rFonts w:ascii="Times New Roman" w:hAnsi="Times New Roman"/>
                <w:color w:val="000000"/>
                <w:sz w:val="24"/>
                <w:szCs w:val="24"/>
              </w:rPr>
            </w:pPr>
            <w:r>
              <w:rPr>
                <w:rFonts w:ascii="Times New Roman" w:hAnsi="Times New Roman"/>
                <w:color w:val="000000"/>
                <w:sz w:val="24"/>
                <w:szCs w:val="24"/>
              </w:rPr>
              <w:t xml:space="preserve">Индивидуальная работа с </w:t>
            </w:r>
            <w:proofErr w:type="gramStart"/>
            <w:r>
              <w:rPr>
                <w:rFonts w:ascii="Times New Roman" w:hAnsi="Times New Roman"/>
                <w:color w:val="000000"/>
                <w:sz w:val="24"/>
                <w:szCs w:val="24"/>
              </w:rPr>
              <w:t>одаренными</w:t>
            </w:r>
            <w:proofErr w:type="gramEnd"/>
            <w:r>
              <w:rPr>
                <w:rFonts w:ascii="Times New Roman" w:hAnsi="Times New Roman"/>
                <w:color w:val="000000"/>
                <w:sz w:val="24"/>
                <w:szCs w:val="24"/>
              </w:rPr>
              <w:t xml:space="preserve"> и талантливыми обучающимися</w:t>
            </w:r>
          </w:p>
        </w:tc>
        <w:tc>
          <w:tcPr>
            <w:tcW w:w="1275" w:type="dxa"/>
          </w:tcPr>
          <w:p w:rsidR="00440258" w:rsidRPr="00AE0CA5" w:rsidRDefault="00440258" w:rsidP="009558AB">
            <w:pPr>
              <w:jc w:val="center"/>
              <w:rPr>
                <w:rFonts w:ascii="Times New Roman" w:hAnsi="Times New Roman"/>
                <w:color w:val="000000"/>
                <w:sz w:val="24"/>
                <w:szCs w:val="24"/>
              </w:rPr>
            </w:pPr>
            <w:r w:rsidRPr="00AE0CA5">
              <w:rPr>
                <w:rFonts w:ascii="Times New Roman" w:hAnsi="Times New Roman"/>
                <w:color w:val="000000"/>
                <w:sz w:val="24"/>
                <w:szCs w:val="24"/>
              </w:rPr>
              <w:t>0 – 3</w:t>
            </w:r>
          </w:p>
        </w:tc>
      </w:tr>
      <w:tr w:rsidR="00440258" w:rsidRPr="00AE0CA5" w:rsidTr="009558AB">
        <w:tc>
          <w:tcPr>
            <w:tcW w:w="2518" w:type="dxa"/>
            <w:vMerge/>
          </w:tcPr>
          <w:p w:rsidR="00440258" w:rsidRPr="00AE0CA5" w:rsidRDefault="00440258" w:rsidP="009558AB">
            <w:pPr>
              <w:rPr>
                <w:rFonts w:ascii="Times New Roman" w:hAnsi="Times New Roman"/>
                <w:b/>
                <w:color w:val="000000"/>
                <w:sz w:val="24"/>
                <w:szCs w:val="24"/>
              </w:rPr>
            </w:pPr>
          </w:p>
        </w:tc>
        <w:tc>
          <w:tcPr>
            <w:tcW w:w="6237" w:type="dxa"/>
          </w:tcPr>
          <w:p w:rsidR="00440258" w:rsidRPr="00AE0CA5" w:rsidRDefault="00440258" w:rsidP="009558AB">
            <w:pPr>
              <w:rPr>
                <w:rFonts w:ascii="Times New Roman" w:hAnsi="Times New Roman"/>
                <w:color w:val="000000"/>
                <w:sz w:val="24"/>
                <w:szCs w:val="24"/>
              </w:rPr>
            </w:pPr>
            <w:r>
              <w:rPr>
                <w:rFonts w:ascii="Times New Roman" w:hAnsi="Times New Roman"/>
                <w:color w:val="000000"/>
                <w:sz w:val="24"/>
                <w:szCs w:val="24"/>
              </w:rPr>
              <w:t>Работа по привлечению обучающихся к научно-исследовательской деятельности (за рамками тарифицированных часов)</w:t>
            </w:r>
          </w:p>
        </w:tc>
        <w:tc>
          <w:tcPr>
            <w:tcW w:w="1275" w:type="dxa"/>
          </w:tcPr>
          <w:p w:rsidR="00440258" w:rsidRPr="00AE0CA5" w:rsidRDefault="00440258" w:rsidP="009558AB">
            <w:pPr>
              <w:jc w:val="center"/>
              <w:rPr>
                <w:rFonts w:ascii="Times New Roman" w:hAnsi="Times New Roman"/>
                <w:color w:val="000000"/>
                <w:sz w:val="24"/>
                <w:szCs w:val="24"/>
              </w:rPr>
            </w:pPr>
            <w:r w:rsidRPr="00AE0CA5">
              <w:rPr>
                <w:rFonts w:ascii="Times New Roman" w:hAnsi="Times New Roman"/>
                <w:color w:val="000000"/>
                <w:sz w:val="24"/>
                <w:szCs w:val="24"/>
              </w:rPr>
              <w:t>0 – 3</w:t>
            </w:r>
          </w:p>
        </w:tc>
      </w:tr>
      <w:tr w:rsidR="00440258" w:rsidRPr="00AE0CA5" w:rsidTr="009558AB">
        <w:trPr>
          <w:trHeight w:val="798"/>
        </w:trPr>
        <w:tc>
          <w:tcPr>
            <w:tcW w:w="2518" w:type="dxa"/>
            <w:vMerge/>
          </w:tcPr>
          <w:p w:rsidR="00440258" w:rsidRPr="00AE0CA5" w:rsidRDefault="00440258" w:rsidP="009558AB">
            <w:pPr>
              <w:rPr>
                <w:rFonts w:ascii="Times New Roman" w:hAnsi="Times New Roman"/>
                <w:b/>
                <w:color w:val="000000"/>
                <w:sz w:val="24"/>
                <w:szCs w:val="24"/>
              </w:rPr>
            </w:pPr>
          </w:p>
        </w:tc>
        <w:tc>
          <w:tcPr>
            <w:tcW w:w="6237" w:type="dxa"/>
          </w:tcPr>
          <w:p w:rsidR="00440258" w:rsidRPr="00AE0CA5" w:rsidRDefault="00440258" w:rsidP="009558AB">
            <w:pPr>
              <w:rPr>
                <w:rFonts w:ascii="Times New Roman" w:hAnsi="Times New Roman"/>
                <w:color w:val="000000"/>
                <w:sz w:val="24"/>
                <w:szCs w:val="24"/>
              </w:rPr>
            </w:pPr>
            <w:proofErr w:type="gramStart"/>
            <w:r>
              <w:rPr>
                <w:rFonts w:ascii="Times New Roman" w:hAnsi="Times New Roman"/>
                <w:color w:val="000000"/>
                <w:sz w:val="24"/>
                <w:szCs w:val="24"/>
              </w:rPr>
              <w:t>Воспитательная деятельность с обучающимися за рамками функционала педагога</w:t>
            </w:r>
            <w:proofErr w:type="gramEnd"/>
          </w:p>
        </w:tc>
        <w:tc>
          <w:tcPr>
            <w:tcW w:w="1275" w:type="dxa"/>
          </w:tcPr>
          <w:p w:rsidR="00440258" w:rsidRPr="00AE0CA5" w:rsidRDefault="00440258" w:rsidP="009558AB">
            <w:pPr>
              <w:jc w:val="center"/>
              <w:rPr>
                <w:rFonts w:ascii="Times New Roman" w:hAnsi="Times New Roman"/>
                <w:color w:val="000000"/>
                <w:sz w:val="24"/>
                <w:szCs w:val="24"/>
              </w:rPr>
            </w:pPr>
            <w:r w:rsidRPr="00AE0CA5">
              <w:rPr>
                <w:rFonts w:ascii="Times New Roman" w:hAnsi="Times New Roman"/>
                <w:color w:val="000000"/>
                <w:sz w:val="24"/>
                <w:szCs w:val="24"/>
              </w:rPr>
              <w:t>0 – 3</w:t>
            </w:r>
          </w:p>
        </w:tc>
      </w:tr>
      <w:tr w:rsidR="00440258" w:rsidRPr="00AE0CA5" w:rsidTr="009558AB">
        <w:tc>
          <w:tcPr>
            <w:tcW w:w="2518" w:type="dxa"/>
            <w:vAlign w:val="center"/>
          </w:tcPr>
          <w:p w:rsidR="00440258" w:rsidRPr="00AE0CA5" w:rsidRDefault="00440258" w:rsidP="009558AB">
            <w:pPr>
              <w:rPr>
                <w:rFonts w:ascii="Times New Roman" w:hAnsi="Times New Roman"/>
                <w:b/>
                <w:color w:val="000000"/>
                <w:sz w:val="24"/>
                <w:szCs w:val="24"/>
              </w:rPr>
            </w:pPr>
            <w:r>
              <w:rPr>
                <w:rFonts w:ascii="Times New Roman" w:hAnsi="Times New Roman"/>
                <w:iCs/>
                <w:color w:val="000000"/>
                <w:sz w:val="24"/>
                <w:szCs w:val="24"/>
              </w:rPr>
              <w:t>3.Обобщение и распространение передового педагогического опыта</w:t>
            </w:r>
          </w:p>
        </w:tc>
        <w:tc>
          <w:tcPr>
            <w:tcW w:w="6237" w:type="dxa"/>
          </w:tcPr>
          <w:p w:rsidR="00440258" w:rsidRPr="00AE0CA5" w:rsidRDefault="00440258" w:rsidP="009558AB">
            <w:pPr>
              <w:rPr>
                <w:rFonts w:ascii="Times New Roman" w:hAnsi="Times New Roman"/>
                <w:color w:val="000000"/>
                <w:sz w:val="24"/>
                <w:szCs w:val="24"/>
                <w:highlight w:val="cyan"/>
              </w:rPr>
            </w:pPr>
            <w:r w:rsidRPr="00AE0CA5">
              <w:rPr>
                <w:rFonts w:ascii="Times New Roman" w:hAnsi="Times New Roman"/>
                <w:color w:val="000000"/>
                <w:sz w:val="24"/>
                <w:szCs w:val="24"/>
              </w:rPr>
              <w:t>.</w:t>
            </w:r>
            <w:r>
              <w:rPr>
                <w:rFonts w:ascii="Times New Roman" w:hAnsi="Times New Roman"/>
                <w:color w:val="000000"/>
                <w:sz w:val="24"/>
                <w:szCs w:val="24"/>
              </w:rPr>
              <w:t>Проведение мастер-классов, открытых занятий, выступления на конференциях, семинарах, круглых столах, наличие опубликованных работ, наставничество и т.п.</w:t>
            </w:r>
          </w:p>
        </w:tc>
        <w:tc>
          <w:tcPr>
            <w:tcW w:w="1275" w:type="dxa"/>
          </w:tcPr>
          <w:p w:rsidR="00440258" w:rsidRPr="00AE0CA5" w:rsidRDefault="00440258" w:rsidP="009558AB">
            <w:pPr>
              <w:jc w:val="center"/>
              <w:rPr>
                <w:rFonts w:ascii="Times New Roman" w:hAnsi="Times New Roman"/>
                <w:color w:val="000000"/>
                <w:sz w:val="24"/>
                <w:szCs w:val="24"/>
              </w:rPr>
            </w:pPr>
            <w:r w:rsidRPr="00AE0CA5">
              <w:rPr>
                <w:rFonts w:ascii="Times New Roman" w:hAnsi="Times New Roman"/>
                <w:color w:val="000000"/>
                <w:sz w:val="24"/>
                <w:szCs w:val="24"/>
              </w:rPr>
              <w:t>0 – 4</w:t>
            </w:r>
          </w:p>
        </w:tc>
      </w:tr>
      <w:tr w:rsidR="00440258" w:rsidRPr="00AE0CA5" w:rsidTr="009558AB">
        <w:tc>
          <w:tcPr>
            <w:tcW w:w="2518" w:type="dxa"/>
            <w:vAlign w:val="center"/>
          </w:tcPr>
          <w:p w:rsidR="00440258" w:rsidRPr="00E5038D" w:rsidRDefault="00440258" w:rsidP="009558AB">
            <w:pPr>
              <w:rPr>
                <w:rFonts w:ascii="Times New Roman" w:hAnsi="Times New Roman"/>
                <w:color w:val="000000"/>
                <w:sz w:val="24"/>
                <w:szCs w:val="24"/>
              </w:rPr>
            </w:pPr>
            <w:r w:rsidRPr="00E5038D">
              <w:rPr>
                <w:rFonts w:ascii="Times New Roman" w:hAnsi="Times New Roman"/>
                <w:color w:val="000000"/>
                <w:sz w:val="24"/>
                <w:szCs w:val="24"/>
              </w:rPr>
              <w:t>4.Участие в методической, научно-исследовательской работе</w:t>
            </w:r>
          </w:p>
        </w:tc>
        <w:tc>
          <w:tcPr>
            <w:tcW w:w="6237" w:type="dxa"/>
          </w:tcPr>
          <w:p w:rsidR="00440258" w:rsidRPr="00AE0CA5" w:rsidRDefault="00440258" w:rsidP="009558AB">
            <w:pPr>
              <w:rPr>
                <w:rFonts w:ascii="Times New Roman" w:hAnsi="Times New Roman"/>
                <w:color w:val="000000"/>
                <w:sz w:val="24"/>
                <w:szCs w:val="24"/>
              </w:rPr>
            </w:pPr>
            <w:r>
              <w:rPr>
                <w:rFonts w:ascii="Times New Roman" w:hAnsi="Times New Roman"/>
                <w:color w:val="000000"/>
                <w:sz w:val="24"/>
                <w:szCs w:val="24"/>
              </w:rPr>
              <w:t>Наличие собственных методических и дидактических разработок, рекомендаций, учебных пособий, соответствующих требованиям и т.п., применяемых в образовательном процессе, участие в инновационной и экспериментальной работе и др.</w:t>
            </w:r>
          </w:p>
        </w:tc>
        <w:tc>
          <w:tcPr>
            <w:tcW w:w="1275" w:type="dxa"/>
          </w:tcPr>
          <w:p w:rsidR="00440258" w:rsidRPr="00AE0CA5" w:rsidRDefault="00440258" w:rsidP="009558AB">
            <w:pPr>
              <w:jc w:val="center"/>
              <w:rPr>
                <w:rFonts w:ascii="Times New Roman" w:hAnsi="Times New Roman"/>
                <w:color w:val="000000"/>
                <w:sz w:val="24"/>
                <w:szCs w:val="24"/>
              </w:rPr>
            </w:pPr>
            <w:r w:rsidRPr="00AE0CA5">
              <w:rPr>
                <w:rFonts w:ascii="Times New Roman" w:hAnsi="Times New Roman"/>
                <w:color w:val="000000"/>
                <w:sz w:val="24"/>
                <w:szCs w:val="24"/>
              </w:rPr>
              <w:t>0 – 3</w:t>
            </w:r>
          </w:p>
        </w:tc>
      </w:tr>
      <w:tr w:rsidR="00440258" w:rsidRPr="00AE0CA5" w:rsidTr="009558AB">
        <w:tc>
          <w:tcPr>
            <w:tcW w:w="2518" w:type="dxa"/>
            <w:vAlign w:val="center"/>
          </w:tcPr>
          <w:p w:rsidR="00440258" w:rsidRPr="00AE0CA5" w:rsidRDefault="00440258" w:rsidP="009558AB">
            <w:pPr>
              <w:rPr>
                <w:rFonts w:ascii="Times New Roman" w:hAnsi="Times New Roman"/>
                <w:b/>
                <w:color w:val="000000"/>
                <w:sz w:val="24"/>
                <w:szCs w:val="24"/>
              </w:rPr>
            </w:pPr>
            <w:r>
              <w:rPr>
                <w:rFonts w:ascii="Times New Roman" w:hAnsi="Times New Roman"/>
                <w:iCs/>
                <w:color w:val="000000"/>
                <w:sz w:val="24"/>
                <w:szCs w:val="24"/>
              </w:rPr>
              <w:t xml:space="preserve">5.Использование в процессе обучения современных педагогических технологий (информационно-коммуникационных, </w:t>
            </w:r>
            <w:proofErr w:type="spellStart"/>
            <w:r>
              <w:rPr>
                <w:rFonts w:ascii="Times New Roman" w:hAnsi="Times New Roman"/>
                <w:iCs/>
                <w:color w:val="000000"/>
                <w:sz w:val="24"/>
                <w:szCs w:val="24"/>
              </w:rPr>
              <w:t>здоровьесберегающих</w:t>
            </w:r>
            <w:proofErr w:type="spellEnd"/>
            <w:r>
              <w:rPr>
                <w:rFonts w:ascii="Times New Roman" w:hAnsi="Times New Roman"/>
                <w:iCs/>
                <w:color w:val="000000"/>
                <w:sz w:val="24"/>
                <w:szCs w:val="24"/>
              </w:rPr>
              <w:t>)</w:t>
            </w:r>
          </w:p>
        </w:tc>
        <w:tc>
          <w:tcPr>
            <w:tcW w:w="6237" w:type="dxa"/>
          </w:tcPr>
          <w:p w:rsidR="00440258" w:rsidRPr="00AE0CA5" w:rsidRDefault="00440258" w:rsidP="009558AB">
            <w:pPr>
              <w:rPr>
                <w:rFonts w:ascii="Times New Roman" w:hAnsi="Times New Roman"/>
                <w:color w:val="000000"/>
                <w:sz w:val="24"/>
                <w:szCs w:val="24"/>
              </w:rPr>
            </w:pPr>
            <w:r>
              <w:rPr>
                <w:rFonts w:ascii="Times New Roman" w:hAnsi="Times New Roman"/>
                <w:color w:val="000000"/>
                <w:sz w:val="24"/>
                <w:szCs w:val="24"/>
              </w:rPr>
              <w:t xml:space="preserve">Использование </w:t>
            </w:r>
            <w:proofErr w:type="spellStart"/>
            <w:r>
              <w:rPr>
                <w:rFonts w:ascii="Times New Roman" w:hAnsi="Times New Roman"/>
                <w:color w:val="000000"/>
                <w:sz w:val="24"/>
                <w:szCs w:val="24"/>
              </w:rPr>
              <w:t>мультимедийных</w:t>
            </w:r>
            <w:proofErr w:type="spellEnd"/>
            <w:r>
              <w:rPr>
                <w:rFonts w:ascii="Times New Roman" w:hAnsi="Times New Roman"/>
                <w:color w:val="000000"/>
                <w:sz w:val="24"/>
                <w:szCs w:val="24"/>
              </w:rPr>
              <w:t xml:space="preserve"> средств обучения, компьютерных программ, видео, аудио аппаратуры; </w:t>
            </w:r>
            <w:proofErr w:type="spellStart"/>
            <w:r>
              <w:rPr>
                <w:rFonts w:ascii="Times New Roman" w:hAnsi="Times New Roman"/>
                <w:color w:val="000000"/>
                <w:sz w:val="24"/>
                <w:szCs w:val="24"/>
              </w:rPr>
              <w:t>здоровьесберегающих</w:t>
            </w:r>
            <w:proofErr w:type="spellEnd"/>
            <w:r>
              <w:rPr>
                <w:rFonts w:ascii="Times New Roman" w:hAnsi="Times New Roman"/>
                <w:color w:val="000000"/>
                <w:sz w:val="24"/>
                <w:szCs w:val="24"/>
              </w:rPr>
              <w:t xml:space="preserve"> технологий</w:t>
            </w:r>
          </w:p>
        </w:tc>
        <w:tc>
          <w:tcPr>
            <w:tcW w:w="1275" w:type="dxa"/>
          </w:tcPr>
          <w:p w:rsidR="00440258" w:rsidRPr="00AE0CA5" w:rsidRDefault="00440258" w:rsidP="009558AB">
            <w:pPr>
              <w:jc w:val="center"/>
              <w:rPr>
                <w:rFonts w:ascii="Times New Roman" w:hAnsi="Times New Roman"/>
                <w:color w:val="000000"/>
                <w:sz w:val="24"/>
                <w:szCs w:val="24"/>
              </w:rPr>
            </w:pPr>
            <w:r w:rsidRPr="00AE0CA5">
              <w:rPr>
                <w:rFonts w:ascii="Times New Roman" w:hAnsi="Times New Roman"/>
                <w:color w:val="000000"/>
                <w:sz w:val="24"/>
                <w:szCs w:val="24"/>
              </w:rPr>
              <w:t>0 – 5</w:t>
            </w:r>
          </w:p>
        </w:tc>
      </w:tr>
      <w:tr w:rsidR="00440258" w:rsidRPr="00AE0CA5" w:rsidTr="009558AB">
        <w:tc>
          <w:tcPr>
            <w:tcW w:w="2518" w:type="dxa"/>
          </w:tcPr>
          <w:p w:rsidR="00440258" w:rsidRPr="00AE0CA5" w:rsidRDefault="00440258" w:rsidP="009558AB">
            <w:pPr>
              <w:rPr>
                <w:rFonts w:ascii="Times New Roman" w:hAnsi="Times New Roman"/>
                <w:b/>
                <w:color w:val="000000"/>
                <w:sz w:val="24"/>
                <w:szCs w:val="24"/>
              </w:rPr>
            </w:pPr>
            <w:r>
              <w:rPr>
                <w:rFonts w:ascii="Times New Roman" w:hAnsi="Times New Roman"/>
                <w:iCs/>
                <w:color w:val="000000"/>
                <w:sz w:val="24"/>
                <w:szCs w:val="24"/>
              </w:rPr>
              <w:lastRenderedPageBreak/>
              <w:t>6.Повышение квалификации, профессиональная подготовка</w:t>
            </w:r>
          </w:p>
        </w:tc>
        <w:tc>
          <w:tcPr>
            <w:tcW w:w="6237" w:type="dxa"/>
          </w:tcPr>
          <w:p w:rsidR="00440258" w:rsidRPr="00AE0CA5" w:rsidRDefault="00440258" w:rsidP="009558AB">
            <w:pPr>
              <w:rPr>
                <w:rFonts w:ascii="Times New Roman" w:hAnsi="Times New Roman"/>
                <w:color w:val="000000"/>
                <w:sz w:val="24"/>
                <w:szCs w:val="24"/>
              </w:rPr>
            </w:pPr>
            <w:proofErr w:type="gramStart"/>
            <w:r>
              <w:rPr>
                <w:rFonts w:ascii="Times New Roman" w:hAnsi="Times New Roman"/>
                <w:color w:val="000000"/>
                <w:sz w:val="24"/>
                <w:szCs w:val="24"/>
              </w:rPr>
              <w:t>Прохождение курсов повышения квалификации, переподготовки; обучение по программам высшего образования (для не имеющих такового), обучение в аспирантуре, докторантуре.</w:t>
            </w:r>
            <w:proofErr w:type="gramEnd"/>
          </w:p>
        </w:tc>
        <w:tc>
          <w:tcPr>
            <w:tcW w:w="1275" w:type="dxa"/>
          </w:tcPr>
          <w:p w:rsidR="00440258" w:rsidRPr="00AE0CA5" w:rsidRDefault="00440258" w:rsidP="009558AB">
            <w:pPr>
              <w:jc w:val="center"/>
              <w:rPr>
                <w:rFonts w:ascii="Times New Roman" w:hAnsi="Times New Roman"/>
                <w:color w:val="000000"/>
                <w:sz w:val="24"/>
                <w:szCs w:val="24"/>
              </w:rPr>
            </w:pPr>
            <w:r w:rsidRPr="00AE0CA5">
              <w:rPr>
                <w:rFonts w:ascii="Times New Roman" w:hAnsi="Times New Roman"/>
                <w:color w:val="000000"/>
                <w:sz w:val="24"/>
                <w:szCs w:val="24"/>
              </w:rPr>
              <w:t>0 – 3</w:t>
            </w:r>
          </w:p>
        </w:tc>
      </w:tr>
      <w:tr w:rsidR="00440258" w:rsidRPr="00AE0CA5" w:rsidTr="009558AB">
        <w:tc>
          <w:tcPr>
            <w:tcW w:w="2518" w:type="dxa"/>
          </w:tcPr>
          <w:p w:rsidR="00440258" w:rsidRDefault="00440258" w:rsidP="009558AB">
            <w:pPr>
              <w:rPr>
                <w:rFonts w:ascii="Times New Roman" w:hAnsi="Times New Roman"/>
                <w:iCs/>
                <w:color w:val="000000"/>
                <w:sz w:val="24"/>
                <w:szCs w:val="24"/>
              </w:rPr>
            </w:pPr>
            <w:r>
              <w:rPr>
                <w:rFonts w:ascii="Times New Roman" w:hAnsi="Times New Roman"/>
                <w:iCs/>
                <w:color w:val="000000"/>
                <w:sz w:val="24"/>
                <w:szCs w:val="24"/>
              </w:rPr>
              <w:t>7.Оценка деятельности педагога со стороны родителей обучающихся</w:t>
            </w:r>
          </w:p>
        </w:tc>
        <w:tc>
          <w:tcPr>
            <w:tcW w:w="6237" w:type="dxa"/>
          </w:tcPr>
          <w:p w:rsidR="00440258" w:rsidRDefault="00440258" w:rsidP="009558AB">
            <w:pPr>
              <w:rPr>
                <w:rFonts w:ascii="Times New Roman" w:hAnsi="Times New Roman"/>
                <w:color w:val="000000"/>
                <w:sz w:val="24"/>
                <w:szCs w:val="24"/>
              </w:rPr>
            </w:pPr>
            <w:r>
              <w:rPr>
                <w:rFonts w:ascii="Times New Roman" w:hAnsi="Times New Roman"/>
                <w:color w:val="000000"/>
                <w:sz w:val="24"/>
                <w:szCs w:val="24"/>
              </w:rPr>
              <w:t>Положительная оценка деятельности педагога со стороны родителей обучающихся</w:t>
            </w:r>
          </w:p>
        </w:tc>
        <w:tc>
          <w:tcPr>
            <w:tcW w:w="1275" w:type="dxa"/>
          </w:tcPr>
          <w:p w:rsidR="00440258" w:rsidRPr="00AE0CA5" w:rsidRDefault="00440258" w:rsidP="009558AB">
            <w:pPr>
              <w:jc w:val="center"/>
              <w:rPr>
                <w:rFonts w:ascii="Times New Roman" w:hAnsi="Times New Roman"/>
                <w:color w:val="000000"/>
                <w:sz w:val="24"/>
                <w:szCs w:val="24"/>
              </w:rPr>
            </w:pPr>
          </w:p>
        </w:tc>
      </w:tr>
      <w:tr w:rsidR="00440258" w:rsidRPr="00AE0CA5" w:rsidTr="009558AB">
        <w:tc>
          <w:tcPr>
            <w:tcW w:w="2518" w:type="dxa"/>
          </w:tcPr>
          <w:p w:rsidR="00440258" w:rsidRDefault="00440258" w:rsidP="009558AB">
            <w:pPr>
              <w:rPr>
                <w:rFonts w:ascii="Times New Roman" w:hAnsi="Times New Roman"/>
                <w:iCs/>
                <w:color w:val="000000"/>
                <w:sz w:val="24"/>
                <w:szCs w:val="24"/>
              </w:rPr>
            </w:pPr>
            <w:r>
              <w:rPr>
                <w:rFonts w:ascii="Times New Roman" w:hAnsi="Times New Roman"/>
                <w:iCs/>
                <w:color w:val="000000"/>
                <w:sz w:val="24"/>
                <w:szCs w:val="24"/>
              </w:rPr>
              <w:t xml:space="preserve">8.Оценка деятельности педагога со стороны </w:t>
            </w:r>
            <w:proofErr w:type="gramStart"/>
            <w:r>
              <w:rPr>
                <w:rFonts w:ascii="Times New Roman" w:hAnsi="Times New Roman"/>
                <w:iCs/>
                <w:color w:val="000000"/>
                <w:sz w:val="24"/>
                <w:szCs w:val="24"/>
              </w:rPr>
              <w:t>обучающихся</w:t>
            </w:r>
            <w:proofErr w:type="gramEnd"/>
          </w:p>
        </w:tc>
        <w:tc>
          <w:tcPr>
            <w:tcW w:w="6237" w:type="dxa"/>
          </w:tcPr>
          <w:p w:rsidR="00440258" w:rsidRDefault="00440258" w:rsidP="009558AB">
            <w:pPr>
              <w:rPr>
                <w:rFonts w:ascii="Times New Roman" w:hAnsi="Times New Roman"/>
                <w:color w:val="000000"/>
                <w:sz w:val="24"/>
                <w:szCs w:val="24"/>
              </w:rPr>
            </w:pPr>
            <w:r>
              <w:rPr>
                <w:rFonts w:ascii="Times New Roman" w:hAnsi="Times New Roman"/>
                <w:color w:val="000000"/>
                <w:sz w:val="24"/>
                <w:szCs w:val="24"/>
              </w:rPr>
              <w:t>Сохранность контингента</w:t>
            </w:r>
          </w:p>
        </w:tc>
        <w:tc>
          <w:tcPr>
            <w:tcW w:w="1275" w:type="dxa"/>
          </w:tcPr>
          <w:p w:rsidR="00440258" w:rsidRPr="00AE0CA5" w:rsidRDefault="00440258" w:rsidP="009558AB">
            <w:pPr>
              <w:jc w:val="center"/>
              <w:rPr>
                <w:rFonts w:ascii="Times New Roman" w:hAnsi="Times New Roman"/>
                <w:color w:val="000000"/>
                <w:sz w:val="24"/>
                <w:szCs w:val="24"/>
              </w:rPr>
            </w:pPr>
          </w:p>
        </w:tc>
      </w:tr>
      <w:tr w:rsidR="00440258" w:rsidRPr="00AE0CA5" w:rsidTr="009558AB">
        <w:tc>
          <w:tcPr>
            <w:tcW w:w="2518" w:type="dxa"/>
            <w:vMerge w:val="restart"/>
          </w:tcPr>
          <w:p w:rsidR="00440258" w:rsidRDefault="00440258" w:rsidP="009558AB">
            <w:pPr>
              <w:rPr>
                <w:rFonts w:ascii="Times New Roman" w:hAnsi="Times New Roman"/>
                <w:iCs/>
                <w:color w:val="000000"/>
                <w:sz w:val="24"/>
                <w:szCs w:val="24"/>
              </w:rPr>
            </w:pPr>
            <w:r>
              <w:rPr>
                <w:rFonts w:ascii="Times New Roman" w:hAnsi="Times New Roman"/>
                <w:iCs/>
                <w:color w:val="000000"/>
                <w:sz w:val="24"/>
                <w:szCs w:val="24"/>
              </w:rPr>
              <w:t>9.Создание условий для осуществления учебно-воспитательного процесса</w:t>
            </w:r>
          </w:p>
        </w:tc>
        <w:tc>
          <w:tcPr>
            <w:tcW w:w="6237" w:type="dxa"/>
          </w:tcPr>
          <w:p w:rsidR="00440258" w:rsidRDefault="00440258" w:rsidP="009558AB">
            <w:pPr>
              <w:rPr>
                <w:rFonts w:ascii="Times New Roman" w:hAnsi="Times New Roman"/>
                <w:color w:val="000000"/>
                <w:sz w:val="24"/>
                <w:szCs w:val="24"/>
              </w:rPr>
            </w:pPr>
            <w:r>
              <w:rPr>
                <w:rFonts w:ascii="Times New Roman" w:hAnsi="Times New Roman"/>
                <w:color w:val="000000"/>
                <w:sz w:val="24"/>
                <w:szCs w:val="24"/>
              </w:rPr>
              <w:t>Материально-техническая, ресурсная обеспеченность учебно-воспитательного процесса, в том числе за счет внебюджетных средств (учебное оборудование, информационно-методическое обеспечение образовательного процесса, соответствие всем требованиям санитарных норм и норм безопасности)</w:t>
            </w:r>
          </w:p>
        </w:tc>
        <w:tc>
          <w:tcPr>
            <w:tcW w:w="1275" w:type="dxa"/>
          </w:tcPr>
          <w:p w:rsidR="00440258" w:rsidRPr="00AE0CA5" w:rsidRDefault="00440258" w:rsidP="009558AB">
            <w:pPr>
              <w:jc w:val="center"/>
              <w:rPr>
                <w:rFonts w:ascii="Times New Roman" w:hAnsi="Times New Roman"/>
                <w:color w:val="000000"/>
                <w:sz w:val="24"/>
                <w:szCs w:val="24"/>
              </w:rPr>
            </w:pPr>
            <w:r>
              <w:rPr>
                <w:rFonts w:ascii="Times New Roman" w:hAnsi="Times New Roman"/>
                <w:color w:val="000000"/>
                <w:sz w:val="24"/>
                <w:szCs w:val="24"/>
              </w:rPr>
              <w:t>0-3</w:t>
            </w:r>
          </w:p>
        </w:tc>
      </w:tr>
      <w:tr w:rsidR="00440258" w:rsidRPr="00AE0CA5" w:rsidTr="009558AB">
        <w:tc>
          <w:tcPr>
            <w:tcW w:w="2518" w:type="dxa"/>
            <w:vMerge/>
          </w:tcPr>
          <w:p w:rsidR="00440258" w:rsidRDefault="00440258" w:rsidP="009558AB">
            <w:pPr>
              <w:rPr>
                <w:rFonts w:ascii="Times New Roman" w:hAnsi="Times New Roman"/>
                <w:iCs/>
                <w:color w:val="000000"/>
                <w:sz w:val="24"/>
                <w:szCs w:val="24"/>
              </w:rPr>
            </w:pPr>
          </w:p>
        </w:tc>
        <w:tc>
          <w:tcPr>
            <w:tcW w:w="6237" w:type="dxa"/>
          </w:tcPr>
          <w:p w:rsidR="00440258" w:rsidRDefault="00440258" w:rsidP="009558AB">
            <w:pPr>
              <w:rPr>
                <w:rFonts w:ascii="Times New Roman" w:hAnsi="Times New Roman"/>
                <w:color w:val="000000"/>
                <w:sz w:val="24"/>
                <w:szCs w:val="24"/>
              </w:rPr>
            </w:pPr>
            <w:proofErr w:type="gramStart"/>
            <w:r>
              <w:rPr>
                <w:rFonts w:ascii="Times New Roman" w:hAnsi="Times New Roman"/>
                <w:color w:val="000000"/>
                <w:sz w:val="24"/>
                <w:szCs w:val="24"/>
              </w:rPr>
              <w:t>Обеспечение санитарно-гигиенических условий процесса обучения (температурный, световой режим, режим подачи питьевой воды</w:t>
            </w:r>
            <w:proofErr w:type="gramEnd"/>
          </w:p>
        </w:tc>
        <w:tc>
          <w:tcPr>
            <w:tcW w:w="1275" w:type="dxa"/>
          </w:tcPr>
          <w:p w:rsidR="00440258" w:rsidRDefault="00440258" w:rsidP="009558AB">
            <w:pPr>
              <w:jc w:val="center"/>
              <w:rPr>
                <w:rFonts w:ascii="Times New Roman" w:hAnsi="Times New Roman"/>
                <w:color w:val="000000"/>
                <w:sz w:val="24"/>
                <w:szCs w:val="24"/>
              </w:rPr>
            </w:pPr>
            <w:r>
              <w:rPr>
                <w:rFonts w:ascii="Times New Roman" w:hAnsi="Times New Roman"/>
                <w:color w:val="000000"/>
                <w:sz w:val="24"/>
                <w:szCs w:val="24"/>
              </w:rPr>
              <w:t>0-3</w:t>
            </w:r>
          </w:p>
        </w:tc>
      </w:tr>
      <w:tr w:rsidR="00440258" w:rsidRPr="00AE0CA5" w:rsidTr="009558AB">
        <w:tc>
          <w:tcPr>
            <w:tcW w:w="2518" w:type="dxa"/>
            <w:vMerge/>
          </w:tcPr>
          <w:p w:rsidR="00440258" w:rsidRDefault="00440258" w:rsidP="009558AB">
            <w:pPr>
              <w:rPr>
                <w:rFonts w:ascii="Times New Roman" w:hAnsi="Times New Roman"/>
                <w:iCs/>
                <w:color w:val="000000"/>
                <w:sz w:val="24"/>
                <w:szCs w:val="24"/>
              </w:rPr>
            </w:pPr>
          </w:p>
        </w:tc>
        <w:tc>
          <w:tcPr>
            <w:tcW w:w="6237" w:type="dxa"/>
          </w:tcPr>
          <w:p w:rsidR="00440258" w:rsidRDefault="00440258" w:rsidP="009558AB">
            <w:pPr>
              <w:rPr>
                <w:rFonts w:ascii="Times New Roman" w:hAnsi="Times New Roman"/>
                <w:color w:val="000000"/>
                <w:sz w:val="24"/>
                <w:szCs w:val="24"/>
              </w:rPr>
            </w:pPr>
            <w:r>
              <w:rPr>
                <w:rFonts w:ascii="Times New Roman" w:hAnsi="Times New Roman"/>
                <w:color w:val="000000"/>
                <w:sz w:val="24"/>
                <w:szCs w:val="24"/>
              </w:rPr>
              <w:t xml:space="preserve">Обеспечение выполнения требований пожарной и </w:t>
            </w:r>
            <w:proofErr w:type="spellStart"/>
            <w:r>
              <w:rPr>
                <w:rFonts w:ascii="Times New Roman" w:hAnsi="Times New Roman"/>
                <w:color w:val="000000"/>
                <w:sz w:val="24"/>
                <w:szCs w:val="24"/>
              </w:rPr>
              <w:t>электробезопасности</w:t>
            </w:r>
            <w:proofErr w:type="spellEnd"/>
            <w:r>
              <w:rPr>
                <w:rFonts w:ascii="Times New Roman" w:hAnsi="Times New Roman"/>
                <w:color w:val="000000"/>
                <w:sz w:val="24"/>
                <w:szCs w:val="24"/>
              </w:rPr>
              <w:t xml:space="preserve">, охраны труда, выполнение необходимых объемов текущего и капитального ремонта </w:t>
            </w:r>
          </w:p>
        </w:tc>
        <w:tc>
          <w:tcPr>
            <w:tcW w:w="1275" w:type="dxa"/>
          </w:tcPr>
          <w:p w:rsidR="00440258" w:rsidRDefault="00440258" w:rsidP="009558AB">
            <w:pPr>
              <w:jc w:val="center"/>
              <w:rPr>
                <w:rFonts w:ascii="Times New Roman" w:hAnsi="Times New Roman"/>
                <w:color w:val="000000"/>
                <w:sz w:val="24"/>
                <w:szCs w:val="24"/>
              </w:rPr>
            </w:pPr>
            <w:r>
              <w:rPr>
                <w:rFonts w:ascii="Times New Roman" w:hAnsi="Times New Roman"/>
                <w:color w:val="000000"/>
                <w:sz w:val="24"/>
                <w:szCs w:val="24"/>
              </w:rPr>
              <w:t>0-3</w:t>
            </w:r>
          </w:p>
        </w:tc>
      </w:tr>
      <w:tr w:rsidR="00440258" w:rsidRPr="00AE0CA5" w:rsidTr="009558AB">
        <w:tc>
          <w:tcPr>
            <w:tcW w:w="2518" w:type="dxa"/>
            <w:vMerge w:val="restart"/>
          </w:tcPr>
          <w:p w:rsidR="00440258" w:rsidRDefault="00440258" w:rsidP="009558AB">
            <w:pPr>
              <w:rPr>
                <w:rFonts w:ascii="Times New Roman" w:hAnsi="Times New Roman"/>
                <w:iCs/>
                <w:color w:val="000000"/>
                <w:sz w:val="24"/>
                <w:szCs w:val="24"/>
              </w:rPr>
            </w:pPr>
            <w:r>
              <w:rPr>
                <w:rFonts w:ascii="Times New Roman" w:hAnsi="Times New Roman"/>
                <w:iCs/>
                <w:color w:val="000000"/>
                <w:sz w:val="24"/>
                <w:szCs w:val="24"/>
              </w:rPr>
              <w:t xml:space="preserve">10.Дополнительный критерий </w:t>
            </w:r>
          </w:p>
        </w:tc>
        <w:tc>
          <w:tcPr>
            <w:tcW w:w="6237" w:type="dxa"/>
          </w:tcPr>
          <w:p w:rsidR="00440258" w:rsidRDefault="00440258" w:rsidP="009558AB">
            <w:pPr>
              <w:rPr>
                <w:rFonts w:ascii="Times New Roman" w:hAnsi="Times New Roman"/>
                <w:color w:val="000000"/>
                <w:sz w:val="24"/>
                <w:szCs w:val="24"/>
              </w:rPr>
            </w:pPr>
            <w:r>
              <w:rPr>
                <w:rFonts w:ascii="Times New Roman" w:hAnsi="Times New Roman"/>
                <w:color w:val="000000"/>
                <w:sz w:val="24"/>
                <w:szCs w:val="24"/>
              </w:rPr>
              <w:t xml:space="preserve">Реализация </w:t>
            </w:r>
            <w:proofErr w:type="spellStart"/>
            <w:r>
              <w:rPr>
                <w:rFonts w:ascii="Times New Roman" w:hAnsi="Times New Roman"/>
                <w:color w:val="000000"/>
                <w:sz w:val="24"/>
                <w:szCs w:val="24"/>
              </w:rPr>
              <w:t>многогодичной</w:t>
            </w:r>
            <w:proofErr w:type="spellEnd"/>
            <w:r>
              <w:rPr>
                <w:rFonts w:ascii="Times New Roman" w:hAnsi="Times New Roman"/>
                <w:color w:val="000000"/>
                <w:sz w:val="24"/>
                <w:szCs w:val="24"/>
              </w:rPr>
              <w:t xml:space="preserve"> программы сроком от 3 и более в зависимости от направленности и возраста </w:t>
            </w:r>
            <w:proofErr w:type="gramStart"/>
            <w:r>
              <w:rPr>
                <w:rFonts w:ascii="Times New Roman" w:hAnsi="Times New Roman"/>
                <w:color w:val="000000"/>
                <w:sz w:val="24"/>
                <w:szCs w:val="24"/>
              </w:rPr>
              <w:t>обучающихся</w:t>
            </w:r>
            <w:proofErr w:type="gramEnd"/>
          </w:p>
        </w:tc>
        <w:tc>
          <w:tcPr>
            <w:tcW w:w="1275" w:type="dxa"/>
          </w:tcPr>
          <w:p w:rsidR="00440258" w:rsidRPr="00AE0CA5" w:rsidRDefault="00440258" w:rsidP="009558AB">
            <w:pPr>
              <w:jc w:val="center"/>
              <w:rPr>
                <w:rFonts w:ascii="Times New Roman" w:hAnsi="Times New Roman"/>
                <w:color w:val="000000"/>
                <w:sz w:val="24"/>
                <w:szCs w:val="24"/>
              </w:rPr>
            </w:pPr>
            <w:r>
              <w:rPr>
                <w:rFonts w:ascii="Times New Roman" w:hAnsi="Times New Roman"/>
                <w:color w:val="000000"/>
                <w:sz w:val="24"/>
                <w:szCs w:val="24"/>
              </w:rPr>
              <w:t>0-5</w:t>
            </w:r>
          </w:p>
        </w:tc>
      </w:tr>
      <w:tr w:rsidR="00440258" w:rsidRPr="00AE0CA5" w:rsidTr="009558AB">
        <w:tc>
          <w:tcPr>
            <w:tcW w:w="2518" w:type="dxa"/>
            <w:vMerge/>
          </w:tcPr>
          <w:p w:rsidR="00440258" w:rsidRDefault="00440258" w:rsidP="009558AB">
            <w:pPr>
              <w:rPr>
                <w:rFonts w:ascii="Times New Roman" w:hAnsi="Times New Roman"/>
                <w:iCs/>
                <w:color w:val="000000"/>
                <w:sz w:val="24"/>
                <w:szCs w:val="24"/>
              </w:rPr>
            </w:pPr>
          </w:p>
        </w:tc>
        <w:tc>
          <w:tcPr>
            <w:tcW w:w="6237" w:type="dxa"/>
          </w:tcPr>
          <w:p w:rsidR="00440258" w:rsidRDefault="00440258" w:rsidP="009558AB">
            <w:pPr>
              <w:rPr>
                <w:rFonts w:ascii="Times New Roman" w:hAnsi="Times New Roman"/>
                <w:color w:val="000000"/>
                <w:sz w:val="24"/>
                <w:szCs w:val="24"/>
              </w:rPr>
            </w:pPr>
            <w:r>
              <w:rPr>
                <w:rFonts w:ascii="Times New Roman" w:hAnsi="Times New Roman"/>
                <w:color w:val="000000"/>
                <w:sz w:val="24"/>
                <w:szCs w:val="24"/>
              </w:rPr>
              <w:t xml:space="preserve">Доля поступления выпускников в вузы, </w:t>
            </w:r>
            <w:proofErr w:type="spellStart"/>
            <w:r>
              <w:rPr>
                <w:rFonts w:ascii="Times New Roman" w:hAnsi="Times New Roman"/>
                <w:color w:val="000000"/>
                <w:sz w:val="24"/>
                <w:szCs w:val="24"/>
              </w:rPr>
              <w:t>ссузы</w:t>
            </w:r>
            <w:proofErr w:type="spellEnd"/>
            <w:r>
              <w:rPr>
                <w:rFonts w:ascii="Times New Roman" w:hAnsi="Times New Roman"/>
                <w:color w:val="000000"/>
                <w:sz w:val="24"/>
                <w:szCs w:val="24"/>
              </w:rPr>
              <w:t xml:space="preserve"> в соответствии с выбранной направленностью (профилем)</w:t>
            </w:r>
          </w:p>
        </w:tc>
        <w:tc>
          <w:tcPr>
            <w:tcW w:w="1275" w:type="dxa"/>
          </w:tcPr>
          <w:p w:rsidR="00440258" w:rsidRDefault="00440258" w:rsidP="009558AB">
            <w:pPr>
              <w:jc w:val="center"/>
              <w:rPr>
                <w:rFonts w:ascii="Times New Roman" w:hAnsi="Times New Roman"/>
                <w:color w:val="000000"/>
                <w:sz w:val="24"/>
                <w:szCs w:val="24"/>
              </w:rPr>
            </w:pPr>
            <w:r>
              <w:rPr>
                <w:rFonts w:ascii="Times New Roman" w:hAnsi="Times New Roman"/>
                <w:color w:val="000000"/>
                <w:sz w:val="24"/>
                <w:szCs w:val="24"/>
              </w:rPr>
              <w:t xml:space="preserve">1 и более за каждого </w:t>
            </w:r>
            <w:proofErr w:type="spellStart"/>
            <w:r>
              <w:rPr>
                <w:rFonts w:ascii="Times New Roman" w:hAnsi="Times New Roman"/>
                <w:color w:val="000000"/>
                <w:sz w:val="24"/>
                <w:szCs w:val="24"/>
              </w:rPr>
              <w:t>выпускн</w:t>
            </w:r>
            <w:proofErr w:type="spellEnd"/>
            <w:r>
              <w:rPr>
                <w:rFonts w:ascii="Times New Roman" w:hAnsi="Times New Roman"/>
                <w:color w:val="000000"/>
                <w:sz w:val="24"/>
                <w:szCs w:val="24"/>
              </w:rPr>
              <w:t>.</w:t>
            </w:r>
          </w:p>
        </w:tc>
      </w:tr>
    </w:tbl>
    <w:p w:rsidR="00440258" w:rsidRDefault="00440258" w:rsidP="00440258">
      <w:pPr>
        <w:pStyle w:val="ConsPlusNormal"/>
        <w:widowControl/>
        <w:ind w:firstLine="0"/>
        <w:jc w:val="both"/>
      </w:pPr>
    </w:p>
    <w:p w:rsidR="00440258" w:rsidRPr="00F9147F" w:rsidRDefault="00440258" w:rsidP="00440258">
      <w:pPr>
        <w:pStyle w:val="ConsPlusNormal"/>
        <w:widowControl/>
        <w:jc w:val="both"/>
        <w:rPr>
          <w:rFonts w:ascii="Times New Roman" w:hAnsi="Times New Roman" w:cs="Times New Roman"/>
          <w:color w:val="000000"/>
          <w:sz w:val="24"/>
          <w:szCs w:val="24"/>
        </w:rPr>
      </w:pPr>
      <w:r w:rsidRPr="00AE0CA5">
        <w:t>* - иные критерии устанавливаются локальным актом образовательного учреждения, согласованного с профсоюзным комитетом.</w:t>
      </w:r>
    </w:p>
    <w:p w:rsidR="00440258" w:rsidRPr="00AE0CA5" w:rsidRDefault="00440258" w:rsidP="00440258">
      <w:pPr>
        <w:ind w:left="5103"/>
        <w:rPr>
          <w:rFonts w:ascii="Times New Roman" w:hAnsi="Times New Roman"/>
          <w:color w:val="000000"/>
          <w:sz w:val="24"/>
          <w:szCs w:val="24"/>
        </w:rPr>
      </w:pPr>
    </w:p>
    <w:p w:rsidR="00440258" w:rsidRDefault="00440258" w:rsidP="00440258">
      <w:pPr>
        <w:ind w:left="5103"/>
        <w:rPr>
          <w:rFonts w:ascii="Times New Roman" w:hAnsi="Times New Roman"/>
          <w:color w:val="000000"/>
          <w:sz w:val="24"/>
          <w:szCs w:val="24"/>
        </w:rPr>
      </w:pPr>
    </w:p>
    <w:p w:rsidR="00440258" w:rsidRDefault="00440258" w:rsidP="00440258">
      <w:pPr>
        <w:ind w:left="5103"/>
        <w:rPr>
          <w:rFonts w:ascii="Times New Roman" w:hAnsi="Times New Roman"/>
          <w:color w:val="000000"/>
          <w:sz w:val="24"/>
          <w:szCs w:val="24"/>
        </w:rPr>
      </w:pPr>
    </w:p>
    <w:p w:rsidR="00440258" w:rsidRDefault="00440258" w:rsidP="00440258">
      <w:pPr>
        <w:ind w:left="5103"/>
        <w:rPr>
          <w:rFonts w:ascii="Times New Roman" w:hAnsi="Times New Roman"/>
          <w:color w:val="000000"/>
          <w:sz w:val="24"/>
          <w:szCs w:val="24"/>
        </w:rPr>
      </w:pPr>
    </w:p>
    <w:p w:rsidR="00440258" w:rsidRDefault="00440258" w:rsidP="00440258">
      <w:pPr>
        <w:ind w:left="5103"/>
        <w:rPr>
          <w:rFonts w:ascii="Times New Roman" w:hAnsi="Times New Roman"/>
          <w:color w:val="000000"/>
          <w:sz w:val="24"/>
          <w:szCs w:val="24"/>
        </w:rPr>
      </w:pPr>
    </w:p>
    <w:p w:rsidR="00440258" w:rsidRPr="00AE0CA5" w:rsidRDefault="00440258" w:rsidP="00F86E1B">
      <w:pPr>
        <w:rPr>
          <w:rFonts w:ascii="Times New Roman" w:hAnsi="Times New Roman"/>
          <w:color w:val="000000"/>
          <w:sz w:val="24"/>
          <w:szCs w:val="24"/>
        </w:rPr>
      </w:pPr>
    </w:p>
    <w:p w:rsidR="00440258" w:rsidRPr="00AE0CA5" w:rsidRDefault="00440258" w:rsidP="00440258">
      <w:pPr>
        <w:ind w:left="5103"/>
        <w:rPr>
          <w:rFonts w:ascii="Times New Roman" w:hAnsi="Times New Roman"/>
          <w:color w:val="000000"/>
          <w:sz w:val="24"/>
          <w:szCs w:val="24"/>
        </w:rPr>
      </w:pPr>
      <w:r w:rsidRPr="00AE0CA5">
        <w:rPr>
          <w:rFonts w:ascii="Times New Roman" w:hAnsi="Times New Roman"/>
          <w:color w:val="000000"/>
          <w:sz w:val="24"/>
          <w:szCs w:val="24"/>
        </w:rPr>
        <w:lastRenderedPageBreak/>
        <w:t xml:space="preserve">Приложение </w:t>
      </w:r>
      <w:r>
        <w:rPr>
          <w:rFonts w:ascii="Times New Roman" w:hAnsi="Times New Roman"/>
          <w:color w:val="000000"/>
          <w:sz w:val="24"/>
          <w:szCs w:val="24"/>
        </w:rPr>
        <w:t>6</w:t>
      </w:r>
    </w:p>
    <w:p w:rsidR="00440258" w:rsidRPr="00AE0CA5" w:rsidRDefault="00440258" w:rsidP="00440258">
      <w:pPr>
        <w:ind w:left="5103"/>
        <w:rPr>
          <w:rFonts w:ascii="Times New Roman" w:hAnsi="Times New Roman"/>
          <w:color w:val="000000"/>
          <w:sz w:val="24"/>
          <w:szCs w:val="24"/>
        </w:rPr>
      </w:pPr>
      <w:r>
        <w:rPr>
          <w:rFonts w:ascii="Times New Roman" w:hAnsi="Times New Roman"/>
          <w:color w:val="000000"/>
          <w:sz w:val="24"/>
          <w:szCs w:val="24"/>
        </w:rPr>
        <w:t xml:space="preserve">к </w:t>
      </w:r>
      <w:r w:rsidRPr="00AE0CA5">
        <w:rPr>
          <w:rFonts w:ascii="Times New Roman" w:hAnsi="Times New Roman"/>
          <w:color w:val="000000"/>
          <w:sz w:val="24"/>
          <w:szCs w:val="24"/>
        </w:rPr>
        <w:t xml:space="preserve"> положению об оплат</w:t>
      </w:r>
      <w:r>
        <w:rPr>
          <w:rFonts w:ascii="Times New Roman" w:hAnsi="Times New Roman"/>
          <w:color w:val="000000"/>
          <w:sz w:val="24"/>
          <w:szCs w:val="24"/>
        </w:rPr>
        <w:t>е труда работников муниципального  образовательного учреждения дополнительного образования детей «Центр Внешкольной работы»</w:t>
      </w:r>
      <w:r w:rsidRPr="00AE0CA5">
        <w:rPr>
          <w:rFonts w:ascii="Times New Roman" w:hAnsi="Times New Roman"/>
          <w:color w:val="000000"/>
          <w:sz w:val="24"/>
          <w:szCs w:val="24"/>
        </w:rPr>
        <w:t xml:space="preserve"> </w:t>
      </w:r>
      <w:proofErr w:type="spellStart"/>
      <w:r w:rsidRPr="00AE0CA5">
        <w:rPr>
          <w:rFonts w:ascii="Times New Roman" w:hAnsi="Times New Roman"/>
          <w:color w:val="000000"/>
          <w:sz w:val="24"/>
          <w:szCs w:val="24"/>
        </w:rPr>
        <w:t>Казачинско-Ленского</w:t>
      </w:r>
      <w:proofErr w:type="spellEnd"/>
      <w:r w:rsidRPr="00AE0CA5">
        <w:rPr>
          <w:rFonts w:ascii="Times New Roman" w:hAnsi="Times New Roman"/>
          <w:color w:val="000000"/>
          <w:sz w:val="24"/>
          <w:szCs w:val="24"/>
        </w:rPr>
        <w:t xml:space="preserve"> муниципального района </w:t>
      </w:r>
    </w:p>
    <w:p w:rsidR="00440258" w:rsidRPr="00AE0CA5" w:rsidRDefault="00D55193" w:rsidP="00440258">
      <w:pPr>
        <w:ind w:left="5103"/>
        <w:rPr>
          <w:rFonts w:ascii="Times New Roman" w:hAnsi="Times New Roman"/>
          <w:color w:val="000000"/>
          <w:sz w:val="24"/>
          <w:szCs w:val="24"/>
        </w:rPr>
      </w:pPr>
      <w:r>
        <w:rPr>
          <w:rFonts w:ascii="Times New Roman" w:hAnsi="Times New Roman"/>
          <w:color w:val="000000"/>
          <w:sz w:val="24"/>
          <w:szCs w:val="24"/>
        </w:rPr>
        <w:t xml:space="preserve">от «_____» ___________ 201 </w:t>
      </w:r>
      <w:r w:rsidR="00440258" w:rsidRPr="00AE0CA5">
        <w:rPr>
          <w:rFonts w:ascii="Times New Roman" w:hAnsi="Times New Roman"/>
          <w:color w:val="000000"/>
          <w:sz w:val="24"/>
          <w:szCs w:val="24"/>
        </w:rPr>
        <w:t xml:space="preserve"> года</w:t>
      </w:r>
    </w:p>
    <w:p w:rsidR="00440258" w:rsidRPr="00AE0CA5" w:rsidRDefault="00440258" w:rsidP="00440258">
      <w:pPr>
        <w:ind w:left="5103"/>
        <w:rPr>
          <w:rFonts w:ascii="Times New Roman" w:hAnsi="Times New Roman"/>
          <w:color w:val="000000"/>
          <w:sz w:val="24"/>
          <w:szCs w:val="24"/>
        </w:rPr>
      </w:pPr>
      <w:r w:rsidRPr="00AE0CA5">
        <w:rPr>
          <w:rFonts w:ascii="Times New Roman" w:hAnsi="Times New Roman"/>
          <w:color w:val="000000"/>
          <w:sz w:val="24"/>
          <w:szCs w:val="24"/>
        </w:rPr>
        <w:t>№ ______</w:t>
      </w:r>
    </w:p>
    <w:p w:rsidR="00440258" w:rsidRPr="00AE0CA5" w:rsidRDefault="00440258" w:rsidP="00440258">
      <w:pPr>
        <w:pStyle w:val="ConsNormal"/>
        <w:widowControl/>
        <w:ind w:right="0"/>
        <w:jc w:val="both"/>
        <w:rPr>
          <w:rFonts w:ascii="Times New Roman" w:hAnsi="Times New Roman" w:cs="Times New Roman"/>
          <w:color w:val="000000"/>
          <w:sz w:val="24"/>
          <w:szCs w:val="24"/>
        </w:rPr>
      </w:pPr>
    </w:p>
    <w:p w:rsidR="00440258" w:rsidRPr="00AE0CA5" w:rsidRDefault="00440258" w:rsidP="00440258">
      <w:pPr>
        <w:shd w:val="clear" w:color="auto" w:fill="FFFFFF"/>
        <w:ind w:firstLine="709"/>
        <w:jc w:val="center"/>
        <w:rPr>
          <w:rFonts w:ascii="Times New Roman" w:hAnsi="Times New Roman"/>
          <w:b/>
          <w:color w:val="000000"/>
          <w:sz w:val="24"/>
          <w:szCs w:val="24"/>
        </w:rPr>
      </w:pPr>
      <w:r w:rsidRPr="00AE0CA5">
        <w:rPr>
          <w:rFonts w:ascii="Times New Roman" w:hAnsi="Times New Roman"/>
          <w:b/>
          <w:bCs/>
          <w:color w:val="000000"/>
          <w:sz w:val="24"/>
          <w:szCs w:val="24"/>
        </w:rPr>
        <w:t>ПОРЯДОК</w:t>
      </w:r>
    </w:p>
    <w:p w:rsidR="00440258" w:rsidRPr="00AE0CA5" w:rsidRDefault="00440258" w:rsidP="00440258">
      <w:pPr>
        <w:shd w:val="clear" w:color="auto" w:fill="FFFFFF"/>
        <w:ind w:firstLine="709"/>
        <w:jc w:val="center"/>
        <w:rPr>
          <w:rFonts w:ascii="Times New Roman" w:hAnsi="Times New Roman"/>
          <w:b/>
          <w:bCs/>
          <w:color w:val="000000"/>
          <w:sz w:val="24"/>
          <w:szCs w:val="24"/>
        </w:rPr>
      </w:pPr>
      <w:r w:rsidRPr="00AE0CA5">
        <w:rPr>
          <w:rFonts w:ascii="Times New Roman" w:hAnsi="Times New Roman"/>
          <w:b/>
          <w:bCs/>
          <w:color w:val="000000"/>
          <w:sz w:val="24"/>
          <w:szCs w:val="24"/>
        </w:rPr>
        <w:t xml:space="preserve">исчисления размера средней заработной платы для </w:t>
      </w:r>
      <w:r w:rsidRPr="00AE0CA5">
        <w:rPr>
          <w:rFonts w:ascii="Times New Roman" w:hAnsi="Times New Roman"/>
          <w:b/>
          <w:color w:val="000000"/>
          <w:sz w:val="24"/>
          <w:szCs w:val="24"/>
        </w:rPr>
        <w:t xml:space="preserve">определения размеров должностных </w:t>
      </w:r>
      <w:r w:rsidRPr="00AE0CA5">
        <w:rPr>
          <w:rFonts w:ascii="Times New Roman" w:hAnsi="Times New Roman"/>
          <w:b/>
          <w:bCs/>
          <w:color w:val="000000"/>
          <w:sz w:val="24"/>
          <w:szCs w:val="24"/>
        </w:rPr>
        <w:t xml:space="preserve">окладов руководителей </w:t>
      </w:r>
    </w:p>
    <w:p w:rsidR="00440258" w:rsidRPr="00AE0CA5" w:rsidRDefault="00440258" w:rsidP="00440258">
      <w:pPr>
        <w:shd w:val="clear" w:color="auto" w:fill="FFFFFF"/>
        <w:ind w:firstLine="709"/>
        <w:jc w:val="center"/>
        <w:rPr>
          <w:rFonts w:ascii="Times New Roman" w:hAnsi="Times New Roman"/>
          <w:b/>
          <w:bCs/>
          <w:color w:val="000000"/>
          <w:sz w:val="24"/>
          <w:szCs w:val="24"/>
        </w:rPr>
      </w:pPr>
      <w:r>
        <w:rPr>
          <w:rFonts w:ascii="Times New Roman" w:hAnsi="Times New Roman"/>
          <w:b/>
          <w:color w:val="000000"/>
          <w:sz w:val="24"/>
          <w:szCs w:val="24"/>
        </w:rPr>
        <w:t>муниципального образовательного учреждения</w:t>
      </w:r>
      <w:r w:rsidRPr="00AE0CA5">
        <w:rPr>
          <w:rFonts w:ascii="Times New Roman" w:hAnsi="Times New Roman"/>
          <w:b/>
          <w:color w:val="000000"/>
          <w:sz w:val="24"/>
          <w:szCs w:val="24"/>
        </w:rPr>
        <w:t xml:space="preserve"> </w:t>
      </w:r>
      <w:r>
        <w:rPr>
          <w:rFonts w:ascii="Times New Roman" w:hAnsi="Times New Roman"/>
          <w:b/>
          <w:color w:val="000000"/>
          <w:sz w:val="24"/>
          <w:szCs w:val="24"/>
        </w:rPr>
        <w:t>дополнительного образования детей «Центр Внешкольной работы»</w:t>
      </w:r>
    </w:p>
    <w:p w:rsidR="00440258" w:rsidRPr="00AE0CA5" w:rsidRDefault="00440258" w:rsidP="00440258">
      <w:pPr>
        <w:shd w:val="clear" w:color="auto" w:fill="FFFFFF"/>
        <w:ind w:firstLine="709"/>
        <w:rPr>
          <w:rFonts w:ascii="Times New Roman" w:eastAsia="Calibri" w:hAnsi="Times New Roman"/>
          <w:color w:val="000000"/>
          <w:sz w:val="24"/>
          <w:szCs w:val="24"/>
        </w:rPr>
      </w:pPr>
    </w:p>
    <w:p w:rsidR="00440258" w:rsidRDefault="00440258" w:rsidP="00440258">
      <w:pPr>
        <w:shd w:val="clear" w:color="auto" w:fill="FFFFFF"/>
        <w:ind w:firstLine="709"/>
        <w:rPr>
          <w:rFonts w:ascii="Times New Roman" w:hAnsi="Times New Roman"/>
          <w:color w:val="000000"/>
          <w:sz w:val="24"/>
          <w:szCs w:val="24"/>
        </w:rPr>
      </w:pPr>
      <w:r w:rsidRPr="00AE0CA5">
        <w:rPr>
          <w:rFonts w:ascii="Times New Roman" w:hAnsi="Times New Roman"/>
          <w:color w:val="000000"/>
          <w:sz w:val="24"/>
          <w:szCs w:val="24"/>
        </w:rPr>
        <w:t xml:space="preserve">1.Порядок исчисления размера средней заработной </w:t>
      </w:r>
      <w:proofErr w:type="gramStart"/>
      <w:r w:rsidRPr="00AE0CA5">
        <w:rPr>
          <w:rFonts w:ascii="Times New Roman" w:hAnsi="Times New Roman"/>
          <w:color w:val="000000"/>
          <w:sz w:val="24"/>
          <w:szCs w:val="24"/>
        </w:rPr>
        <w:t>платы для определения размеров д</w:t>
      </w:r>
      <w:r>
        <w:rPr>
          <w:rFonts w:ascii="Times New Roman" w:hAnsi="Times New Roman"/>
          <w:color w:val="000000"/>
          <w:sz w:val="24"/>
          <w:szCs w:val="24"/>
        </w:rPr>
        <w:t>олжностных окладов руководителя</w:t>
      </w:r>
      <w:r w:rsidRPr="00AE0CA5">
        <w:rPr>
          <w:rFonts w:ascii="Times New Roman" w:hAnsi="Times New Roman"/>
          <w:color w:val="000000"/>
          <w:sz w:val="24"/>
          <w:szCs w:val="24"/>
        </w:rPr>
        <w:t xml:space="preserve"> </w:t>
      </w:r>
      <w:r>
        <w:rPr>
          <w:rFonts w:ascii="Times New Roman" w:hAnsi="Times New Roman"/>
          <w:color w:val="000000"/>
          <w:sz w:val="24"/>
          <w:szCs w:val="24"/>
        </w:rPr>
        <w:t>муниципального образовательного учреждения дополнительного образования</w:t>
      </w:r>
      <w:proofErr w:type="gramEnd"/>
      <w:r>
        <w:rPr>
          <w:rFonts w:ascii="Times New Roman" w:hAnsi="Times New Roman"/>
          <w:color w:val="000000"/>
          <w:sz w:val="24"/>
          <w:szCs w:val="24"/>
        </w:rPr>
        <w:t xml:space="preserve"> детей «Центр Внешкольной работы»</w:t>
      </w:r>
      <w:r w:rsidRPr="00AE0CA5">
        <w:rPr>
          <w:rFonts w:ascii="Times New Roman" w:hAnsi="Times New Roman"/>
          <w:color w:val="000000"/>
          <w:sz w:val="24"/>
          <w:szCs w:val="24"/>
        </w:rPr>
        <w:t xml:space="preserve">  (далее - Порядок) определяет правила исчисления средней заработно</w:t>
      </w:r>
      <w:r>
        <w:rPr>
          <w:rFonts w:ascii="Times New Roman" w:hAnsi="Times New Roman"/>
          <w:color w:val="000000"/>
          <w:sz w:val="24"/>
          <w:szCs w:val="24"/>
        </w:rPr>
        <w:t>й платы для определения размера должностного оклада</w:t>
      </w:r>
      <w:r w:rsidRPr="00AE0CA5">
        <w:rPr>
          <w:rFonts w:ascii="Times New Roman" w:hAnsi="Times New Roman"/>
          <w:color w:val="000000"/>
          <w:sz w:val="24"/>
          <w:szCs w:val="24"/>
        </w:rPr>
        <w:t xml:space="preserve"> руково</w:t>
      </w:r>
      <w:r>
        <w:rPr>
          <w:rFonts w:ascii="Times New Roman" w:hAnsi="Times New Roman"/>
          <w:color w:val="000000"/>
          <w:sz w:val="24"/>
          <w:szCs w:val="24"/>
        </w:rPr>
        <w:t>дителя</w:t>
      </w:r>
      <w:r w:rsidRPr="00AE0CA5">
        <w:rPr>
          <w:rFonts w:ascii="Times New Roman" w:hAnsi="Times New Roman"/>
          <w:color w:val="000000"/>
          <w:sz w:val="24"/>
          <w:szCs w:val="24"/>
        </w:rPr>
        <w:t xml:space="preserve"> </w:t>
      </w:r>
      <w:r>
        <w:rPr>
          <w:rFonts w:ascii="Times New Roman" w:hAnsi="Times New Roman"/>
          <w:color w:val="000000"/>
          <w:sz w:val="24"/>
          <w:szCs w:val="24"/>
        </w:rPr>
        <w:t>муниципального образовательного учреждения дополнительного образования детей «Центр Внешкольной работы».</w:t>
      </w:r>
      <w:r w:rsidRPr="00AE0CA5">
        <w:rPr>
          <w:rFonts w:ascii="Times New Roman" w:hAnsi="Times New Roman"/>
          <w:color w:val="000000"/>
          <w:sz w:val="24"/>
          <w:szCs w:val="24"/>
        </w:rPr>
        <w:t xml:space="preserve"> </w:t>
      </w:r>
    </w:p>
    <w:p w:rsidR="00440258" w:rsidRPr="00AE0CA5" w:rsidRDefault="00440258" w:rsidP="00440258">
      <w:pPr>
        <w:shd w:val="clear" w:color="auto" w:fill="FFFFFF"/>
        <w:ind w:firstLine="709"/>
        <w:rPr>
          <w:rFonts w:ascii="Times New Roman" w:hAnsi="Times New Roman"/>
          <w:color w:val="000000"/>
          <w:sz w:val="24"/>
          <w:szCs w:val="24"/>
        </w:rPr>
      </w:pPr>
      <w:r w:rsidRPr="00AE0CA5">
        <w:rPr>
          <w:rFonts w:ascii="Times New Roman" w:hAnsi="Times New Roman"/>
          <w:color w:val="000000"/>
          <w:sz w:val="24"/>
          <w:szCs w:val="24"/>
        </w:rPr>
        <w:t>2.Должностной оклад руководителя учреждения, определяемый трудовым договором, устанавливается в кратном отношении к средней заработной плате работников, которые относятся к основному персоналу возглавляемого им учреждения (далее - работники основного персонала учреждения), и составляет до 3 размеров указанной средней заработной платы.</w:t>
      </w:r>
    </w:p>
    <w:p w:rsidR="00440258" w:rsidRPr="00AE0CA5" w:rsidRDefault="00440258" w:rsidP="00440258">
      <w:pPr>
        <w:shd w:val="clear" w:color="auto" w:fill="FFFFFF"/>
        <w:ind w:firstLine="709"/>
        <w:rPr>
          <w:rFonts w:ascii="Times New Roman" w:hAnsi="Times New Roman"/>
          <w:color w:val="000000"/>
          <w:sz w:val="24"/>
          <w:szCs w:val="24"/>
        </w:rPr>
      </w:pPr>
      <w:r w:rsidRPr="00AE0CA5">
        <w:rPr>
          <w:rFonts w:ascii="Times New Roman" w:hAnsi="Times New Roman"/>
          <w:color w:val="000000"/>
          <w:sz w:val="24"/>
          <w:szCs w:val="24"/>
        </w:rPr>
        <w:t xml:space="preserve">При расчете средней заработной платы учитываются оклады (должностные оклады), ставки заработной </w:t>
      </w:r>
      <w:proofErr w:type="gramStart"/>
      <w:r w:rsidRPr="00AE0CA5">
        <w:rPr>
          <w:rFonts w:ascii="Times New Roman" w:hAnsi="Times New Roman"/>
          <w:color w:val="000000"/>
          <w:sz w:val="24"/>
          <w:szCs w:val="24"/>
        </w:rPr>
        <w:t>платы и выплаты стимулирующего характера работников основного</w:t>
      </w:r>
      <w:r w:rsidRPr="00AE0CA5">
        <w:rPr>
          <w:rFonts w:ascii="Times New Roman" w:hAnsi="Times New Roman"/>
          <w:smallCaps/>
          <w:color w:val="000000"/>
          <w:sz w:val="24"/>
          <w:szCs w:val="24"/>
        </w:rPr>
        <w:t xml:space="preserve"> </w:t>
      </w:r>
      <w:r w:rsidRPr="00AE0CA5">
        <w:rPr>
          <w:rFonts w:ascii="Times New Roman" w:hAnsi="Times New Roman"/>
          <w:color w:val="000000"/>
          <w:sz w:val="24"/>
          <w:szCs w:val="24"/>
        </w:rPr>
        <w:t>персонала учреждения</w:t>
      </w:r>
      <w:proofErr w:type="gramEnd"/>
      <w:r w:rsidRPr="00AE0CA5">
        <w:rPr>
          <w:rFonts w:ascii="Times New Roman" w:hAnsi="Times New Roman"/>
          <w:color w:val="000000"/>
          <w:sz w:val="24"/>
          <w:szCs w:val="24"/>
        </w:rPr>
        <w:t>.</w:t>
      </w:r>
    </w:p>
    <w:p w:rsidR="00440258" w:rsidRPr="00AE0CA5" w:rsidRDefault="00440258" w:rsidP="00440258">
      <w:pPr>
        <w:shd w:val="clear" w:color="auto" w:fill="FFFFFF"/>
        <w:ind w:firstLine="709"/>
        <w:rPr>
          <w:rFonts w:ascii="Times New Roman" w:hAnsi="Times New Roman"/>
          <w:color w:val="000000"/>
          <w:sz w:val="24"/>
          <w:szCs w:val="24"/>
        </w:rPr>
      </w:pPr>
      <w:r w:rsidRPr="00AE0CA5">
        <w:rPr>
          <w:rFonts w:ascii="Times New Roman" w:hAnsi="Times New Roman"/>
          <w:color w:val="000000"/>
          <w:sz w:val="24"/>
          <w:szCs w:val="24"/>
        </w:rPr>
        <w:t xml:space="preserve">При расчете средней заработной </w:t>
      </w:r>
      <w:proofErr w:type="gramStart"/>
      <w:r w:rsidRPr="00AE0CA5">
        <w:rPr>
          <w:rFonts w:ascii="Times New Roman" w:hAnsi="Times New Roman"/>
          <w:color w:val="000000"/>
          <w:sz w:val="24"/>
          <w:szCs w:val="24"/>
        </w:rPr>
        <w:t>платы учитываются выплаты стимулирующего характера работников основного персонала учреждения</w:t>
      </w:r>
      <w:proofErr w:type="gramEnd"/>
      <w:r w:rsidRPr="00AE0CA5">
        <w:rPr>
          <w:rFonts w:ascii="Times New Roman" w:hAnsi="Times New Roman"/>
          <w:color w:val="000000"/>
          <w:sz w:val="24"/>
          <w:szCs w:val="24"/>
        </w:rPr>
        <w:t xml:space="preserve"> независимо от финансовых источников, за счет которых осуществляются данные выплаты.</w:t>
      </w:r>
    </w:p>
    <w:p w:rsidR="00440258" w:rsidRPr="00AE0CA5" w:rsidRDefault="00440258" w:rsidP="00440258">
      <w:pPr>
        <w:ind w:firstLine="709"/>
        <w:rPr>
          <w:rFonts w:ascii="Times New Roman" w:hAnsi="Times New Roman"/>
          <w:color w:val="000000"/>
          <w:sz w:val="24"/>
          <w:szCs w:val="24"/>
        </w:rPr>
      </w:pPr>
      <w:r w:rsidRPr="00AE0CA5">
        <w:rPr>
          <w:rFonts w:ascii="Times New Roman" w:hAnsi="Times New Roman"/>
          <w:color w:val="000000"/>
          <w:sz w:val="24"/>
          <w:szCs w:val="24"/>
        </w:rPr>
        <w:t>Расчет средней заработной платы работников основного персонала учреждения осуществляется за календарный год, предшествующий году установления должностного оклада руководителя учреждения. При расчете средней заработной платы не учитываются выплаты компенсационного характера работников основного персонала.</w:t>
      </w:r>
    </w:p>
    <w:p w:rsidR="00440258" w:rsidRPr="00AE0CA5" w:rsidRDefault="00440258" w:rsidP="00440258">
      <w:pPr>
        <w:ind w:firstLine="709"/>
        <w:rPr>
          <w:rFonts w:ascii="Times New Roman" w:hAnsi="Times New Roman"/>
          <w:color w:val="000000"/>
          <w:sz w:val="24"/>
          <w:szCs w:val="24"/>
        </w:rPr>
      </w:pPr>
      <w:r w:rsidRPr="00AE0CA5">
        <w:rPr>
          <w:rFonts w:ascii="Times New Roman" w:hAnsi="Times New Roman"/>
          <w:bCs/>
          <w:color w:val="000000"/>
          <w:sz w:val="24"/>
          <w:szCs w:val="24"/>
        </w:rPr>
        <w:t>3.</w:t>
      </w:r>
      <w:r w:rsidRPr="00AE0CA5">
        <w:rPr>
          <w:rFonts w:ascii="Times New Roman" w:hAnsi="Times New Roman"/>
          <w:b/>
          <w:bCs/>
          <w:color w:val="000000"/>
          <w:sz w:val="24"/>
          <w:szCs w:val="24"/>
        </w:rPr>
        <w:t xml:space="preserve"> </w:t>
      </w:r>
      <w:proofErr w:type="gramStart"/>
      <w:r w:rsidRPr="00AE0CA5">
        <w:rPr>
          <w:rFonts w:ascii="Times New Roman" w:hAnsi="Times New Roman"/>
          <w:color w:val="000000"/>
          <w:sz w:val="24"/>
          <w:szCs w:val="24"/>
        </w:rPr>
        <w:t xml:space="preserve">Средняя заработная плата работников основного персонала учреждения определяется путем деления суммы окладов (должностных окладов),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на сумму среднемесячной </w:t>
      </w:r>
      <w:r w:rsidRPr="00AE0CA5">
        <w:rPr>
          <w:rFonts w:ascii="Times New Roman" w:hAnsi="Times New Roman"/>
          <w:color w:val="000000"/>
          <w:sz w:val="24"/>
          <w:szCs w:val="24"/>
        </w:rPr>
        <w:lastRenderedPageBreak/>
        <w:t>численности работников основного персонала учреждения за все месяцы календарного года, предшествующего году установления должностного оклада руководителя учреждения.</w:t>
      </w:r>
      <w:proofErr w:type="gramEnd"/>
    </w:p>
    <w:p w:rsidR="00440258" w:rsidRPr="00AE0CA5" w:rsidRDefault="00440258" w:rsidP="00440258">
      <w:pPr>
        <w:ind w:firstLine="709"/>
        <w:rPr>
          <w:rFonts w:ascii="Times New Roman" w:hAnsi="Times New Roman"/>
          <w:color w:val="000000"/>
          <w:sz w:val="24"/>
          <w:szCs w:val="24"/>
        </w:rPr>
      </w:pPr>
      <w:r w:rsidRPr="00AE0CA5">
        <w:rPr>
          <w:rFonts w:ascii="Times New Roman" w:hAnsi="Times New Roman"/>
          <w:color w:val="000000"/>
          <w:sz w:val="24"/>
          <w:szCs w:val="24"/>
        </w:rPr>
        <w:t>4.При определении среднемесячной численности работников основного персонала учреждения учитывается:</w:t>
      </w:r>
    </w:p>
    <w:p w:rsidR="00440258" w:rsidRPr="00AE0CA5" w:rsidRDefault="00440258" w:rsidP="00440258">
      <w:pPr>
        <w:ind w:firstLine="709"/>
        <w:rPr>
          <w:rFonts w:ascii="Times New Roman" w:hAnsi="Times New Roman"/>
          <w:color w:val="000000"/>
          <w:sz w:val="24"/>
          <w:szCs w:val="24"/>
        </w:rPr>
      </w:pPr>
      <w:r w:rsidRPr="00AE0CA5">
        <w:rPr>
          <w:rFonts w:ascii="Times New Roman" w:hAnsi="Times New Roman"/>
          <w:color w:val="000000"/>
          <w:sz w:val="24"/>
          <w:szCs w:val="24"/>
        </w:rPr>
        <w:t>1)среднемесячная численность работников основного персонала учреждения, работающих на условиях полного рабочего времени;</w:t>
      </w:r>
    </w:p>
    <w:p w:rsidR="00440258" w:rsidRPr="00AE0CA5" w:rsidRDefault="00440258" w:rsidP="00440258">
      <w:pPr>
        <w:ind w:firstLine="709"/>
        <w:rPr>
          <w:rFonts w:ascii="Times New Roman" w:hAnsi="Times New Roman"/>
          <w:color w:val="000000"/>
          <w:sz w:val="24"/>
          <w:szCs w:val="24"/>
        </w:rPr>
      </w:pPr>
      <w:r w:rsidRPr="00AE0CA5">
        <w:rPr>
          <w:rFonts w:ascii="Times New Roman" w:hAnsi="Times New Roman"/>
          <w:color w:val="000000"/>
          <w:sz w:val="24"/>
          <w:szCs w:val="24"/>
        </w:rPr>
        <w:t>2) среднемесячная численность работников основного персонала учреждения, работающих на условиях неполного рабочего времени;</w:t>
      </w:r>
    </w:p>
    <w:p w:rsidR="00440258" w:rsidRPr="00AE0CA5" w:rsidRDefault="00440258" w:rsidP="00440258">
      <w:pPr>
        <w:ind w:firstLine="709"/>
        <w:rPr>
          <w:rFonts w:ascii="Times New Roman" w:hAnsi="Times New Roman"/>
          <w:color w:val="000000"/>
          <w:sz w:val="24"/>
          <w:szCs w:val="24"/>
        </w:rPr>
      </w:pPr>
      <w:r w:rsidRPr="00AE0CA5">
        <w:rPr>
          <w:rFonts w:ascii="Times New Roman" w:hAnsi="Times New Roman"/>
          <w:color w:val="000000"/>
          <w:sz w:val="24"/>
          <w:szCs w:val="24"/>
        </w:rPr>
        <w:t>3) среднемесячная численность работников основного персонала учреждения, являющихся внешними совместителями.</w:t>
      </w:r>
    </w:p>
    <w:p w:rsidR="00440258" w:rsidRPr="00AE0CA5" w:rsidRDefault="00440258" w:rsidP="00440258">
      <w:pPr>
        <w:ind w:firstLine="709"/>
        <w:rPr>
          <w:rFonts w:ascii="Times New Roman" w:hAnsi="Times New Roman"/>
          <w:color w:val="000000"/>
          <w:sz w:val="24"/>
          <w:szCs w:val="24"/>
        </w:rPr>
      </w:pPr>
      <w:proofErr w:type="gramStart"/>
      <w:r w:rsidRPr="00AE0CA5">
        <w:rPr>
          <w:rFonts w:ascii="Times New Roman" w:hAnsi="Times New Roman"/>
          <w:color w:val="000000"/>
          <w:sz w:val="24"/>
          <w:szCs w:val="24"/>
        </w:rPr>
        <w:t>5.Среднемесячная численность работников основного персонала учреждения, работающих на условиях полного рабочего времени, исчисляется путем суммирования численности работников основного персонала учреждения, работающих на условиях полного рабочего времени, за каждый календарный день месяца, то есть с 1 по 30 или 31 число (для февраля - по 28 или 29 число), включая выходные и нерабочие праздничные дни, и деления полученной суммы на число</w:t>
      </w:r>
      <w:proofErr w:type="gramEnd"/>
      <w:r w:rsidRPr="00AE0CA5">
        <w:rPr>
          <w:rFonts w:ascii="Times New Roman" w:hAnsi="Times New Roman"/>
          <w:color w:val="000000"/>
          <w:sz w:val="24"/>
          <w:szCs w:val="24"/>
        </w:rPr>
        <w:t xml:space="preserve"> календарных дней месяца.</w:t>
      </w:r>
    </w:p>
    <w:p w:rsidR="00440258" w:rsidRPr="00AE0CA5" w:rsidRDefault="00440258" w:rsidP="00440258">
      <w:pPr>
        <w:ind w:firstLine="709"/>
        <w:rPr>
          <w:rFonts w:ascii="Times New Roman" w:hAnsi="Times New Roman"/>
          <w:color w:val="000000"/>
          <w:sz w:val="24"/>
          <w:szCs w:val="24"/>
        </w:rPr>
      </w:pPr>
      <w:r w:rsidRPr="00AE0CA5">
        <w:rPr>
          <w:rFonts w:ascii="Times New Roman" w:hAnsi="Times New Roman"/>
          <w:color w:val="000000"/>
          <w:sz w:val="24"/>
          <w:szCs w:val="24"/>
        </w:rPr>
        <w:t xml:space="preserve">Численность работников основного персонала учреждения, работающих на условиях полного рабочего времени, за выходные или нерабочие праздничные дни принимается равной численности работников основного персонала учреждения, работающих на условиях полного рабочего времени, </w:t>
      </w:r>
      <w:proofErr w:type="gramStart"/>
      <w:r w:rsidRPr="00AE0CA5">
        <w:rPr>
          <w:rFonts w:ascii="Times New Roman" w:hAnsi="Times New Roman"/>
          <w:color w:val="000000"/>
          <w:sz w:val="24"/>
          <w:szCs w:val="24"/>
        </w:rPr>
        <w:t>за</w:t>
      </w:r>
      <w:proofErr w:type="gramEnd"/>
      <w:r w:rsidRPr="00AE0CA5">
        <w:rPr>
          <w:rFonts w:ascii="Times New Roman" w:hAnsi="Times New Roman"/>
          <w:color w:val="000000"/>
          <w:sz w:val="24"/>
          <w:szCs w:val="24"/>
        </w:rPr>
        <w:t xml:space="preserve"> </w:t>
      </w:r>
      <w:proofErr w:type="gramStart"/>
      <w:r w:rsidRPr="00AE0CA5">
        <w:rPr>
          <w:rFonts w:ascii="Times New Roman" w:hAnsi="Times New Roman"/>
          <w:color w:val="000000"/>
          <w:sz w:val="24"/>
          <w:szCs w:val="24"/>
        </w:rPr>
        <w:t>рабочий</w:t>
      </w:r>
      <w:proofErr w:type="gramEnd"/>
      <w:r w:rsidRPr="00AE0CA5">
        <w:rPr>
          <w:rFonts w:ascii="Times New Roman" w:hAnsi="Times New Roman"/>
          <w:color w:val="000000"/>
          <w:sz w:val="24"/>
          <w:szCs w:val="24"/>
        </w:rPr>
        <w:t xml:space="preserve"> день, предшествовавший выходным или нерабочим праздничным дням.</w:t>
      </w:r>
    </w:p>
    <w:p w:rsidR="00440258" w:rsidRPr="00AE0CA5" w:rsidRDefault="00440258" w:rsidP="00440258">
      <w:pPr>
        <w:ind w:firstLine="709"/>
        <w:rPr>
          <w:rFonts w:ascii="Times New Roman" w:hAnsi="Times New Roman"/>
          <w:color w:val="000000"/>
          <w:sz w:val="24"/>
          <w:szCs w:val="24"/>
        </w:rPr>
      </w:pPr>
      <w:r w:rsidRPr="00AE0CA5">
        <w:rPr>
          <w:rFonts w:ascii="Times New Roman" w:hAnsi="Times New Roman"/>
          <w:color w:val="000000"/>
          <w:sz w:val="24"/>
          <w:szCs w:val="24"/>
        </w:rPr>
        <w:t>В численности работников основного персонала учреждения, работающих на условиях полного рабочего времени, за каждый календарный день месяца учитываются работники основного персонала учреждения, фактически работающие на основании табеля учета рабочего времени.</w:t>
      </w:r>
    </w:p>
    <w:p w:rsidR="00440258" w:rsidRPr="00AE0CA5" w:rsidRDefault="00440258" w:rsidP="00440258">
      <w:pPr>
        <w:ind w:firstLine="709"/>
        <w:rPr>
          <w:rFonts w:ascii="Times New Roman" w:hAnsi="Times New Roman"/>
          <w:color w:val="000000"/>
          <w:sz w:val="24"/>
          <w:szCs w:val="24"/>
        </w:rPr>
      </w:pPr>
      <w:r w:rsidRPr="00AE0CA5">
        <w:rPr>
          <w:rFonts w:ascii="Times New Roman" w:hAnsi="Times New Roman"/>
          <w:color w:val="000000"/>
          <w:sz w:val="24"/>
          <w:szCs w:val="24"/>
        </w:rPr>
        <w:t>Работник, работающий в учреждении более чем на одной ставке (оформленный в учреждении как внутренний совместитель), учитывается в списочной численности работников основного персонала учреждения как один человек (целая единица).</w:t>
      </w:r>
    </w:p>
    <w:p w:rsidR="00440258" w:rsidRPr="00AE0CA5" w:rsidRDefault="00440258" w:rsidP="00440258">
      <w:pPr>
        <w:ind w:firstLine="709"/>
        <w:rPr>
          <w:rFonts w:ascii="Times New Roman" w:hAnsi="Times New Roman"/>
          <w:color w:val="000000"/>
          <w:sz w:val="24"/>
          <w:szCs w:val="24"/>
        </w:rPr>
      </w:pPr>
      <w:r w:rsidRPr="00AE0CA5">
        <w:rPr>
          <w:rFonts w:ascii="Times New Roman" w:hAnsi="Times New Roman"/>
          <w:color w:val="000000"/>
          <w:sz w:val="24"/>
          <w:szCs w:val="24"/>
        </w:rPr>
        <w:t>6.Работники основного персонала учреждения, работающие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основного персонала учреждения учитываются пропорционально отработанному времени.</w:t>
      </w:r>
    </w:p>
    <w:p w:rsidR="00440258" w:rsidRPr="00AE0CA5" w:rsidRDefault="00440258" w:rsidP="00440258">
      <w:pPr>
        <w:ind w:firstLine="709"/>
        <w:rPr>
          <w:rFonts w:ascii="Times New Roman" w:hAnsi="Times New Roman"/>
          <w:color w:val="000000"/>
          <w:sz w:val="24"/>
          <w:szCs w:val="24"/>
        </w:rPr>
      </w:pPr>
      <w:r w:rsidRPr="00AE0CA5">
        <w:rPr>
          <w:rFonts w:ascii="Times New Roman" w:hAnsi="Times New Roman"/>
          <w:color w:val="000000"/>
          <w:sz w:val="24"/>
          <w:szCs w:val="24"/>
        </w:rPr>
        <w:t>Расчет среднемесячной численности работников основного персонала учреждения, работающих на условиях неполного рабочего времени, производится в следующем порядке:</w:t>
      </w:r>
    </w:p>
    <w:p w:rsidR="00440258" w:rsidRPr="00AE0CA5" w:rsidRDefault="00440258" w:rsidP="00440258">
      <w:pPr>
        <w:ind w:firstLine="709"/>
        <w:rPr>
          <w:rFonts w:ascii="Times New Roman" w:hAnsi="Times New Roman"/>
          <w:color w:val="000000"/>
          <w:sz w:val="24"/>
          <w:szCs w:val="24"/>
        </w:rPr>
      </w:pPr>
      <w:r w:rsidRPr="00AE0CA5">
        <w:rPr>
          <w:rFonts w:ascii="Times New Roman" w:hAnsi="Times New Roman"/>
          <w:color w:val="000000"/>
          <w:sz w:val="24"/>
          <w:szCs w:val="24"/>
        </w:rPr>
        <w:t>1) исчисляется общее количество человеко-дней, отработанных данными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 например:</w:t>
      </w:r>
    </w:p>
    <w:p w:rsidR="00440258" w:rsidRPr="00AE0CA5" w:rsidRDefault="00440258" w:rsidP="00440258">
      <w:pPr>
        <w:shd w:val="clear" w:color="auto" w:fill="FFFFFF"/>
        <w:ind w:firstLine="709"/>
        <w:rPr>
          <w:rFonts w:ascii="Times New Roman" w:hAnsi="Times New Roman"/>
          <w:color w:val="000000"/>
          <w:sz w:val="24"/>
          <w:szCs w:val="24"/>
        </w:rPr>
      </w:pPr>
      <w:r w:rsidRPr="00AE0CA5">
        <w:rPr>
          <w:rFonts w:ascii="Times New Roman" w:hAnsi="Times New Roman"/>
          <w:color w:val="000000"/>
          <w:sz w:val="24"/>
          <w:szCs w:val="24"/>
        </w:rPr>
        <w:t>40 часов - на 8 часов (при пятидневной рабочей неделе) или на 6,67 часа (при шестидневной рабочей неделе);</w:t>
      </w:r>
    </w:p>
    <w:p w:rsidR="00440258" w:rsidRPr="00AE0CA5" w:rsidRDefault="00440258" w:rsidP="00440258">
      <w:pPr>
        <w:shd w:val="clear" w:color="auto" w:fill="FFFFFF"/>
        <w:ind w:firstLine="709"/>
        <w:rPr>
          <w:rFonts w:ascii="Times New Roman" w:hAnsi="Times New Roman"/>
          <w:color w:val="000000"/>
          <w:sz w:val="24"/>
          <w:szCs w:val="24"/>
        </w:rPr>
      </w:pPr>
      <w:r w:rsidRPr="00AE0CA5">
        <w:rPr>
          <w:rFonts w:ascii="Times New Roman" w:hAnsi="Times New Roman"/>
          <w:color w:val="000000"/>
          <w:sz w:val="24"/>
          <w:szCs w:val="24"/>
        </w:rPr>
        <w:lastRenderedPageBreak/>
        <w:t>39 часов - на 7,8 часа (при пятидневной рабочей неделе) или на 6,5 часа (при шестидневной рабочей неделе);</w:t>
      </w:r>
    </w:p>
    <w:p w:rsidR="00440258" w:rsidRPr="00AE0CA5" w:rsidRDefault="00440258" w:rsidP="00440258">
      <w:pPr>
        <w:shd w:val="clear" w:color="auto" w:fill="FFFFFF"/>
        <w:ind w:firstLine="709"/>
        <w:rPr>
          <w:rFonts w:ascii="Times New Roman" w:hAnsi="Times New Roman"/>
          <w:color w:val="000000"/>
          <w:sz w:val="24"/>
          <w:szCs w:val="24"/>
        </w:rPr>
      </w:pPr>
      <w:r w:rsidRPr="00AE0CA5">
        <w:rPr>
          <w:rFonts w:ascii="Times New Roman" w:hAnsi="Times New Roman"/>
          <w:color w:val="000000"/>
          <w:sz w:val="24"/>
          <w:szCs w:val="24"/>
        </w:rPr>
        <w:t>36 часов - на 7,2 часа (при пятидневной рабочей неделе) или на 6 часов (при шестидневной рабочей неделе);</w:t>
      </w:r>
    </w:p>
    <w:p w:rsidR="00440258" w:rsidRPr="00AE0CA5" w:rsidRDefault="00440258" w:rsidP="00440258">
      <w:pPr>
        <w:shd w:val="clear" w:color="auto" w:fill="FFFFFF"/>
        <w:ind w:firstLine="709"/>
        <w:rPr>
          <w:rFonts w:ascii="Times New Roman" w:hAnsi="Times New Roman"/>
          <w:color w:val="000000"/>
          <w:sz w:val="24"/>
          <w:szCs w:val="24"/>
        </w:rPr>
      </w:pPr>
      <w:r w:rsidRPr="00AE0CA5">
        <w:rPr>
          <w:rFonts w:ascii="Times New Roman" w:hAnsi="Times New Roman"/>
          <w:color w:val="000000"/>
          <w:sz w:val="24"/>
          <w:szCs w:val="24"/>
        </w:rPr>
        <w:t>33 часа - на 6,6 часа (при пятидневной рабочей неделе) или на 5,5 часа (при шестидневной рабочей неделе);</w:t>
      </w:r>
    </w:p>
    <w:p w:rsidR="00440258" w:rsidRPr="00AE0CA5" w:rsidRDefault="00440258" w:rsidP="00440258">
      <w:pPr>
        <w:shd w:val="clear" w:color="auto" w:fill="FFFFFF"/>
        <w:ind w:firstLine="709"/>
        <w:rPr>
          <w:rFonts w:ascii="Times New Roman" w:hAnsi="Times New Roman"/>
          <w:color w:val="000000"/>
          <w:sz w:val="24"/>
          <w:szCs w:val="24"/>
        </w:rPr>
      </w:pPr>
      <w:r w:rsidRPr="00AE0CA5">
        <w:rPr>
          <w:rFonts w:ascii="Times New Roman" w:hAnsi="Times New Roman"/>
          <w:color w:val="000000"/>
          <w:sz w:val="24"/>
          <w:szCs w:val="24"/>
        </w:rPr>
        <w:t>30 часов - на 6 часов (при пятидневной рабочей неделе) или на 5 часов (при шестидневной рабочей неделе);</w:t>
      </w:r>
    </w:p>
    <w:p w:rsidR="00440258" w:rsidRPr="00AE0CA5" w:rsidRDefault="00440258" w:rsidP="00440258">
      <w:pPr>
        <w:shd w:val="clear" w:color="auto" w:fill="FFFFFF"/>
        <w:ind w:firstLine="709"/>
        <w:rPr>
          <w:rFonts w:ascii="Times New Roman" w:hAnsi="Times New Roman"/>
          <w:color w:val="000000"/>
          <w:sz w:val="24"/>
          <w:szCs w:val="24"/>
        </w:rPr>
      </w:pPr>
      <w:r w:rsidRPr="00AE0CA5">
        <w:rPr>
          <w:rFonts w:ascii="Times New Roman" w:hAnsi="Times New Roman"/>
          <w:color w:val="000000"/>
          <w:sz w:val="24"/>
          <w:szCs w:val="24"/>
        </w:rPr>
        <w:t>24 часа - на 4,8 часа (при пятидневной рабочей неделе) или на 4 часа (при шестидневной рабочей неделе);</w:t>
      </w:r>
    </w:p>
    <w:p w:rsidR="00440258" w:rsidRPr="00AE0CA5" w:rsidRDefault="00440258" w:rsidP="00440258">
      <w:pPr>
        <w:shd w:val="clear" w:color="auto" w:fill="FFFFFF"/>
        <w:ind w:firstLine="709"/>
        <w:rPr>
          <w:rFonts w:ascii="Times New Roman" w:hAnsi="Times New Roman"/>
          <w:color w:val="000000"/>
          <w:sz w:val="24"/>
          <w:szCs w:val="24"/>
        </w:rPr>
      </w:pPr>
      <w:r w:rsidRPr="00AE0CA5">
        <w:rPr>
          <w:rFonts w:ascii="Times New Roman" w:hAnsi="Times New Roman"/>
          <w:color w:val="000000"/>
          <w:sz w:val="24"/>
          <w:szCs w:val="24"/>
        </w:rPr>
        <w:t>2)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по календарю в отчетном месяце.</w:t>
      </w:r>
    </w:p>
    <w:p w:rsidR="003448E0" w:rsidRDefault="00440258" w:rsidP="003448E0">
      <w:pPr>
        <w:shd w:val="clear" w:color="auto" w:fill="FFFFFF"/>
        <w:ind w:firstLine="709"/>
        <w:rPr>
          <w:rFonts w:ascii="Times New Roman" w:hAnsi="Times New Roman"/>
          <w:color w:val="000000"/>
          <w:sz w:val="24"/>
          <w:szCs w:val="24"/>
        </w:rPr>
      </w:pPr>
      <w:r w:rsidRPr="00AE0CA5">
        <w:rPr>
          <w:rFonts w:ascii="Times New Roman" w:hAnsi="Times New Roman"/>
          <w:color w:val="000000"/>
          <w:sz w:val="24"/>
          <w:szCs w:val="24"/>
        </w:rPr>
        <w:t>7. Среднемесячная численность работников основного персонала учреждения, являющихся внешними совместителями, исчисляется по правилам, установленным пунктом 6 настоящего Порядка для определения среднемесячной численности работников основного персонала учреждения, работающих на усл</w:t>
      </w:r>
      <w:r w:rsidR="003448E0">
        <w:rPr>
          <w:rFonts w:ascii="Times New Roman" w:hAnsi="Times New Roman"/>
          <w:color w:val="000000"/>
          <w:sz w:val="24"/>
          <w:szCs w:val="24"/>
        </w:rPr>
        <w:t>овиях неполного рабочего времени.</w:t>
      </w:r>
    </w:p>
    <w:p w:rsidR="003448E0" w:rsidRDefault="003448E0" w:rsidP="003448E0">
      <w:pPr>
        <w:shd w:val="clear" w:color="auto" w:fill="FFFFFF"/>
        <w:ind w:firstLine="709"/>
        <w:rPr>
          <w:rFonts w:ascii="Times New Roman" w:hAnsi="Times New Roman"/>
          <w:color w:val="000000"/>
          <w:sz w:val="24"/>
          <w:szCs w:val="24"/>
        </w:rPr>
      </w:pPr>
    </w:p>
    <w:p w:rsidR="003448E0" w:rsidRDefault="003448E0" w:rsidP="003448E0">
      <w:pPr>
        <w:shd w:val="clear" w:color="auto" w:fill="FFFFFF"/>
        <w:ind w:firstLine="709"/>
        <w:rPr>
          <w:rFonts w:ascii="Times New Roman" w:hAnsi="Times New Roman"/>
          <w:color w:val="000000"/>
          <w:sz w:val="24"/>
          <w:szCs w:val="24"/>
        </w:rPr>
      </w:pPr>
    </w:p>
    <w:p w:rsidR="00BD6E15" w:rsidRPr="003448E0" w:rsidRDefault="009558AB" w:rsidP="003448E0">
      <w:pPr>
        <w:shd w:val="clear" w:color="auto" w:fill="FFFFFF"/>
        <w:ind w:firstLine="709"/>
        <w:rPr>
          <w:rFonts w:ascii="Times New Roman" w:hAnsi="Times New Roman"/>
          <w:color w:val="000000"/>
          <w:sz w:val="24"/>
          <w:szCs w:val="24"/>
        </w:rPr>
      </w:pPr>
      <w:r>
        <w:rPr>
          <w:rFonts w:ascii="Times New Roman" w:hAnsi="Times New Roman"/>
          <w:color w:val="000000"/>
          <w:sz w:val="24"/>
          <w:szCs w:val="24"/>
        </w:rPr>
        <w:t xml:space="preserve">  Директор М</w:t>
      </w:r>
      <w:r w:rsidR="00440258">
        <w:rPr>
          <w:rFonts w:ascii="Times New Roman" w:hAnsi="Times New Roman"/>
          <w:color w:val="000000"/>
          <w:sz w:val="24"/>
          <w:szCs w:val="24"/>
        </w:rPr>
        <w:t>ОУ ДОД «ЦВР»</w:t>
      </w:r>
      <w:r w:rsidR="003448E0">
        <w:rPr>
          <w:rFonts w:ascii="Times New Roman" w:hAnsi="Times New Roman"/>
          <w:color w:val="000000"/>
          <w:sz w:val="24"/>
          <w:szCs w:val="24"/>
        </w:rPr>
        <w:t>:</w:t>
      </w:r>
      <w:r w:rsidR="00440258">
        <w:rPr>
          <w:rFonts w:ascii="Times New Roman" w:hAnsi="Times New Roman"/>
          <w:color w:val="000000"/>
          <w:sz w:val="24"/>
          <w:szCs w:val="24"/>
        </w:rPr>
        <w:t xml:space="preserve">                            </w:t>
      </w:r>
      <w:r w:rsidR="003448E0">
        <w:rPr>
          <w:rFonts w:ascii="Times New Roman" w:hAnsi="Times New Roman"/>
          <w:color w:val="000000"/>
          <w:sz w:val="24"/>
          <w:szCs w:val="24"/>
        </w:rPr>
        <w:t xml:space="preserve">                          </w:t>
      </w:r>
      <w:r w:rsidR="00440258">
        <w:rPr>
          <w:rFonts w:ascii="Times New Roman" w:hAnsi="Times New Roman"/>
          <w:color w:val="000000"/>
          <w:sz w:val="24"/>
          <w:szCs w:val="24"/>
        </w:rPr>
        <w:t xml:space="preserve"> </w:t>
      </w:r>
      <w:proofErr w:type="spellStart"/>
      <w:r w:rsidR="00440258">
        <w:rPr>
          <w:rFonts w:ascii="Times New Roman" w:hAnsi="Times New Roman"/>
          <w:color w:val="000000"/>
          <w:sz w:val="24"/>
          <w:szCs w:val="24"/>
        </w:rPr>
        <w:t>Л.Г.Горбатенко</w:t>
      </w:r>
      <w:proofErr w:type="spellEnd"/>
    </w:p>
    <w:p w:rsidR="00BD6E15" w:rsidRDefault="00BD6E15"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BD6E15" w:rsidRDefault="00BD6E15"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BD6E15" w:rsidRDefault="00BD6E15"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p>
    <w:p w:rsidR="00BE2ECE" w:rsidRPr="001649BF" w:rsidRDefault="00BE2ECE" w:rsidP="00BE2ECE">
      <w:pPr>
        <w:widowControl w:val="0"/>
        <w:autoSpaceDE w:val="0"/>
        <w:autoSpaceDN w:val="0"/>
        <w:adjustRightInd w:val="0"/>
        <w:spacing w:after="0" w:line="240" w:lineRule="auto"/>
        <w:ind w:firstLine="426"/>
        <w:jc w:val="both"/>
        <w:rPr>
          <w:rFonts w:ascii="Arial" w:eastAsia="Times New Roman" w:hAnsi="Arial" w:cs="Times New Roman"/>
          <w:sz w:val="18"/>
          <w:szCs w:val="18"/>
        </w:rPr>
      </w:pPr>
    </w:p>
    <w:p w:rsidR="00BE2ECE" w:rsidRPr="001649BF" w:rsidRDefault="00BE2ECE" w:rsidP="00274438">
      <w:pPr>
        <w:widowControl w:val="0"/>
        <w:autoSpaceDE w:val="0"/>
        <w:autoSpaceDN w:val="0"/>
        <w:adjustRightInd w:val="0"/>
        <w:spacing w:after="0" w:line="240" w:lineRule="auto"/>
        <w:jc w:val="both"/>
        <w:rPr>
          <w:rFonts w:ascii="Arial" w:eastAsia="Times New Roman" w:hAnsi="Arial" w:cs="Times New Roman"/>
          <w:sz w:val="18"/>
          <w:szCs w:val="18"/>
        </w:rPr>
      </w:pPr>
    </w:p>
    <w:p w:rsidR="00BE2ECE" w:rsidRDefault="00BE2ECE" w:rsidP="00BD6E15">
      <w:pPr>
        <w:widowControl w:val="0"/>
        <w:autoSpaceDE w:val="0"/>
        <w:autoSpaceDN w:val="0"/>
        <w:adjustRightInd w:val="0"/>
        <w:spacing w:after="0" w:line="240" w:lineRule="auto"/>
        <w:rPr>
          <w:rFonts w:ascii="Times New Roman" w:eastAsia="Times New Roman" w:hAnsi="Times New Roman" w:cs="Times New Roman"/>
          <w:sz w:val="24"/>
          <w:szCs w:val="24"/>
        </w:rPr>
      </w:pPr>
    </w:p>
    <w:p w:rsidR="00BE2ECE" w:rsidRDefault="00BE2ECE" w:rsidP="00F86E1B">
      <w:pPr>
        <w:widowControl w:val="0"/>
        <w:autoSpaceDE w:val="0"/>
        <w:autoSpaceDN w:val="0"/>
        <w:adjustRightInd w:val="0"/>
        <w:spacing w:after="0" w:line="240" w:lineRule="auto"/>
        <w:rPr>
          <w:rFonts w:ascii="Times New Roman" w:eastAsia="Times New Roman" w:hAnsi="Times New Roman" w:cs="Times New Roman"/>
          <w:sz w:val="24"/>
          <w:szCs w:val="24"/>
        </w:rPr>
      </w:pPr>
    </w:p>
    <w:p w:rsidR="00F86E1B" w:rsidRDefault="00F86E1B" w:rsidP="00F86E1B">
      <w:pPr>
        <w:widowControl w:val="0"/>
        <w:autoSpaceDE w:val="0"/>
        <w:autoSpaceDN w:val="0"/>
        <w:adjustRightInd w:val="0"/>
        <w:spacing w:after="0" w:line="240" w:lineRule="auto"/>
        <w:rPr>
          <w:rFonts w:ascii="Times New Roman" w:eastAsia="Times New Roman" w:hAnsi="Times New Roman" w:cs="Times New Roman"/>
          <w:sz w:val="24"/>
          <w:szCs w:val="24"/>
        </w:rPr>
      </w:pPr>
    </w:p>
    <w:p w:rsidR="009558AB" w:rsidRDefault="009558AB" w:rsidP="00F86E1B">
      <w:pPr>
        <w:widowControl w:val="0"/>
        <w:autoSpaceDE w:val="0"/>
        <w:autoSpaceDN w:val="0"/>
        <w:adjustRightInd w:val="0"/>
        <w:spacing w:after="0" w:line="240" w:lineRule="auto"/>
        <w:rPr>
          <w:rFonts w:ascii="Times New Roman" w:eastAsia="Times New Roman" w:hAnsi="Times New Roman" w:cs="Times New Roman"/>
          <w:sz w:val="24"/>
          <w:szCs w:val="24"/>
        </w:rPr>
      </w:pPr>
    </w:p>
    <w:p w:rsidR="009558AB" w:rsidRDefault="009558AB" w:rsidP="00F86E1B">
      <w:pPr>
        <w:widowControl w:val="0"/>
        <w:autoSpaceDE w:val="0"/>
        <w:autoSpaceDN w:val="0"/>
        <w:adjustRightInd w:val="0"/>
        <w:spacing w:after="0" w:line="240" w:lineRule="auto"/>
        <w:rPr>
          <w:rFonts w:ascii="Times New Roman" w:eastAsia="Times New Roman" w:hAnsi="Times New Roman" w:cs="Times New Roman"/>
          <w:sz w:val="24"/>
          <w:szCs w:val="24"/>
        </w:rPr>
      </w:pPr>
    </w:p>
    <w:p w:rsidR="009558AB" w:rsidRDefault="009558AB" w:rsidP="00F86E1B">
      <w:pPr>
        <w:widowControl w:val="0"/>
        <w:autoSpaceDE w:val="0"/>
        <w:autoSpaceDN w:val="0"/>
        <w:adjustRightInd w:val="0"/>
        <w:spacing w:after="0" w:line="240" w:lineRule="auto"/>
        <w:rPr>
          <w:rFonts w:ascii="Times New Roman" w:eastAsia="Times New Roman" w:hAnsi="Times New Roman" w:cs="Times New Roman"/>
          <w:sz w:val="24"/>
          <w:szCs w:val="24"/>
        </w:rPr>
      </w:pPr>
    </w:p>
    <w:p w:rsidR="009558AB" w:rsidRDefault="009558AB" w:rsidP="00F86E1B">
      <w:pPr>
        <w:widowControl w:val="0"/>
        <w:autoSpaceDE w:val="0"/>
        <w:autoSpaceDN w:val="0"/>
        <w:adjustRightInd w:val="0"/>
        <w:spacing w:after="0" w:line="240" w:lineRule="auto"/>
        <w:rPr>
          <w:rFonts w:ascii="Times New Roman" w:eastAsia="Times New Roman" w:hAnsi="Times New Roman" w:cs="Times New Roman"/>
          <w:sz w:val="24"/>
          <w:szCs w:val="24"/>
        </w:rPr>
      </w:pPr>
    </w:p>
    <w:p w:rsidR="009558AB" w:rsidRDefault="009558AB" w:rsidP="00F86E1B">
      <w:pPr>
        <w:widowControl w:val="0"/>
        <w:autoSpaceDE w:val="0"/>
        <w:autoSpaceDN w:val="0"/>
        <w:adjustRightInd w:val="0"/>
        <w:spacing w:after="0" w:line="240" w:lineRule="auto"/>
        <w:rPr>
          <w:rFonts w:ascii="Times New Roman" w:eastAsia="Times New Roman" w:hAnsi="Times New Roman" w:cs="Times New Roman"/>
          <w:sz w:val="24"/>
          <w:szCs w:val="24"/>
        </w:rPr>
      </w:pPr>
    </w:p>
    <w:p w:rsidR="009558AB" w:rsidRDefault="009558AB" w:rsidP="00F86E1B">
      <w:pPr>
        <w:widowControl w:val="0"/>
        <w:autoSpaceDE w:val="0"/>
        <w:autoSpaceDN w:val="0"/>
        <w:adjustRightInd w:val="0"/>
        <w:spacing w:after="0" w:line="240" w:lineRule="auto"/>
        <w:rPr>
          <w:rFonts w:ascii="Times New Roman" w:eastAsia="Times New Roman" w:hAnsi="Times New Roman" w:cs="Times New Roman"/>
          <w:sz w:val="24"/>
          <w:szCs w:val="24"/>
        </w:rPr>
      </w:pPr>
    </w:p>
    <w:p w:rsidR="009558AB" w:rsidRDefault="009558AB" w:rsidP="00F86E1B">
      <w:pPr>
        <w:widowControl w:val="0"/>
        <w:autoSpaceDE w:val="0"/>
        <w:autoSpaceDN w:val="0"/>
        <w:adjustRightInd w:val="0"/>
        <w:spacing w:after="0" w:line="240" w:lineRule="auto"/>
        <w:rPr>
          <w:rFonts w:ascii="Times New Roman" w:eastAsia="Times New Roman" w:hAnsi="Times New Roman" w:cs="Times New Roman"/>
          <w:sz w:val="24"/>
          <w:szCs w:val="24"/>
        </w:rPr>
      </w:pPr>
    </w:p>
    <w:p w:rsidR="009558AB" w:rsidRDefault="009558AB" w:rsidP="00F86E1B">
      <w:pPr>
        <w:widowControl w:val="0"/>
        <w:autoSpaceDE w:val="0"/>
        <w:autoSpaceDN w:val="0"/>
        <w:adjustRightInd w:val="0"/>
        <w:spacing w:after="0" w:line="240" w:lineRule="auto"/>
        <w:rPr>
          <w:rFonts w:ascii="Times New Roman" w:eastAsia="Times New Roman" w:hAnsi="Times New Roman" w:cs="Times New Roman"/>
          <w:sz w:val="24"/>
          <w:szCs w:val="24"/>
        </w:rPr>
      </w:pPr>
    </w:p>
    <w:p w:rsidR="009558AB" w:rsidRDefault="009558AB" w:rsidP="00F86E1B">
      <w:pPr>
        <w:widowControl w:val="0"/>
        <w:autoSpaceDE w:val="0"/>
        <w:autoSpaceDN w:val="0"/>
        <w:adjustRightInd w:val="0"/>
        <w:spacing w:after="0" w:line="240" w:lineRule="auto"/>
        <w:rPr>
          <w:rFonts w:ascii="Times New Roman" w:eastAsia="Times New Roman" w:hAnsi="Times New Roman" w:cs="Times New Roman"/>
          <w:sz w:val="24"/>
          <w:szCs w:val="24"/>
        </w:rPr>
      </w:pPr>
    </w:p>
    <w:p w:rsidR="009558AB" w:rsidRDefault="009558AB" w:rsidP="00F86E1B">
      <w:pPr>
        <w:widowControl w:val="0"/>
        <w:autoSpaceDE w:val="0"/>
        <w:autoSpaceDN w:val="0"/>
        <w:adjustRightInd w:val="0"/>
        <w:spacing w:after="0" w:line="240" w:lineRule="auto"/>
        <w:rPr>
          <w:rFonts w:ascii="Times New Roman" w:eastAsia="Times New Roman" w:hAnsi="Times New Roman" w:cs="Times New Roman"/>
          <w:sz w:val="24"/>
          <w:szCs w:val="24"/>
        </w:rPr>
      </w:pPr>
    </w:p>
    <w:p w:rsidR="009558AB" w:rsidRDefault="009558AB" w:rsidP="00F86E1B">
      <w:pPr>
        <w:widowControl w:val="0"/>
        <w:autoSpaceDE w:val="0"/>
        <w:autoSpaceDN w:val="0"/>
        <w:adjustRightInd w:val="0"/>
        <w:spacing w:after="0" w:line="240" w:lineRule="auto"/>
        <w:rPr>
          <w:rFonts w:ascii="Times New Roman" w:eastAsia="Times New Roman" w:hAnsi="Times New Roman" w:cs="Times New Roman"/>
          <w:sz w:val="24"/>
          <w:szCs w:val="24"/>
        </w:rPr>
      </w:pPr>
    </w:p>
    <w:p w:rsidR="009558AB" w:rsidRDefault="009558AB" w:rsidP="00F86E1B">
      <w:pPr>
        <w:widowControl w:val="0"/>
        <w:autoSpaceDE w:val="0"/>
        <w:autoSpaceDN w:val="0"/>
        <w:adjustRightInd w:val="0"/>
        <w:spacing w:after="0" w:line="240" w:lineRule="auto"/>
        <w:rPr>
          <w:rFonts w:ascii="Times New Roman" w:eastAsia="Times New Roman" w:hAnsi="Times New Roman" w:cs="Times New Roman"/>
          <w:sz w:val="24"/>
          <w:szCs w:val="24"/>
        </w:rPr>
      </w:pPr>
    </w:p>
    <w:p w:rsidR="009558AB" w:rsidRDefault="009558AB" w:rsidP="00F86E1B">
      <w:pPr>
        <w:widowControl w:val="0"/>
        <w:autoSpaceDE w:val="0"/>
        <w:autoSpaceDN w:val="0"/>
        <w:adjustRightInd w:val="0"/>
        <w:spacing w:after="0" w:line="240" w:lineRule="auto"/>
        <w:rPr>
          <w:rFonts w:ascii="Times New Roman" w:eastAsia="Times New Roman" w:hAnsi="Times New Roman" w:cs="Times New Roman"/>
          <w:sz w:val="24"/>
          <w:szCs w:val="24"/>
        </w:rPr>
      </w:pPr>
    </w:p>
    <w:p w:rsidR="009558AB" w:rsidRDefault="009558AB" w:rsidP="00F86E1B">
      <w:pPr>
        <w:widowControl w:val="0"/>
        <w:autoSpaceDE w:val="0"/>
        <w:autoSpaceDN w:val="0"/>
        <w:adjustRightInd w:val="0"/>
        <w:spacing w:after="0" w:line="240" w:lineRule="auto"/>
        <w:rPr>
          <w:rFonts w:ascii="Times New Roman" w:eastAsia="Times New Roman" w:hAnsi="Times New Roman" w:cs="Times New Roman"/>
          <w:sz w:val="24"/>
          <w:szCs w:val="24"/>
        </w:rPr>
      </w:pPr>
    </w:p>
    <w:p w:rsidR="009558AB" w:rsidRDefault="009558AB" w:rsidP="00F86E1B">
      <w:pPr>
        <w:widowControl w:val="0"/>
        <w:autoSpaceDE w:val="0"/>
        <w:autoSpaceDN w:val="0"/>
        <w:adjustRightInd w:val="0"/>
        <w:spacing w:after="0" w:line="240" w:lineRule="auto"/>
        <w:rPr>
          <w:rFonts w:ascii="Times New Roman" w:eastAsia="Times New Roman" w:hAnsi="Times New Roman" w:cs="Times New Roman"/>
          <w:sz w:val="24"/>
          <w:szCs w:val="24"/>
        </w:rPr>
      </w:pPr>
    </w:p>
    <w:p w:rsidR="009558AB" w:rsidRDefault="009558AB" w:rsidP="00F86E1B">
      <w:pPr>
        <w:widowControl w:val="0"/>
        <w:autoSpaceDE w:val="0"/>
        <w:autoSpaceDN w:val="0"/>
        <w:adjustRightInd w:val="0"/>
        <w:spacing w:after="0" w:line="240" w:lineRule="auto"/>
        <w:rPr>
          <w:rFonts w:ascii="Times New Roman" w:eastAsia="Times New Roman" w:hAnsi="Times New Roman" w:cs="Times New Roman"/>
          <w:sz w:val="24"/>
          <w:szCs w:val="24"/>
        </w:rPr>
      </w:pPr>
    </w:p>
    <w:p w:rsidR="009558AB" w:rsidRDefault="009558AB" w:rsidP="00F86E1B">
      <w:pPr>
        <w:widowControl w:val="0"/>
        <w:autoSpaceDE w:val="0"/>
        <w:autoSpaceDN w:val="0"/>
        <w:adjustRightInd w:val="0"/>
        <w:spacing w:after="0" w:line="240" w:lineRule="auto"/>
        <w:rPr>
          <w:rFonts w:ascii="Times New Roman" w:eastAsia="Times New Roman" w:hAnsi="Times New Roman" w:cs="Times New Roman"/>
          <w:sz w:val="24"/>
          <w:szCs w:val="24"/>
        </w:rPr>
      </w:pPr>
    </w:p>
    <w:p w:rsidR="009558AB" w:rsidRDefault="009558AB" w:rsidP="00F86E1B">
      <w:pPr>
        <w:widowControl w:val="0"/>
        <w:autoSpaceDE w:val="0"/>
        <w:autoSpaceDN w:val="0"/>
        <w:adjustRightInd w:val="0"/>
        <w:spacing w:after="0" w:line="240" w:lineRule="auto"/>
        <w:rPr>
          <w:rFonts w:ascii="Times New Roman" w:eastAsia="Times New Roman" w:hAnsi="Times New Roman" w:cs="Times New Roman"/>
          <w:sz w:val="24"/>
          <w:szCs w:val="24"/>
        </w:rPr>
      </w:pPr>
    </w:p>
    <w:p w:rsidR="009558AB" w:rsidRDefault="009558AB" w:rsidP="00F86E1B">
      <w:pPr>
        <w:widowControl w:val="0"/>
        <w:autoSpaceDE w:val="0"/>
        <w:autoSpaceDN w:val="0"/>
        <w:adjustRightInd w:val="0"/>
        <w:spacing w:after="0" w:line="240" w:lineRule="auto"/>
        <w:rPr>
          <w:rFonts w:ascii="Times New Roman" w:eastAsia="Times New Roman" w:hAnsi="Times New Roman" w:cs="Times New Roman"/>
          <w:sz w:val="24"/>
          <w:szCs w:val="24"/>
        </w:rPr>
      </w:pPr>
    </w:p>
    <w:p w:rsidR="009558AB" w:rsidRDefault="009558AB" w:rsidP="00F86E1B">
      <w:pPr>
        <w:widowControl w:val="0"/>
        <w:autoSpaceDE w:val="0"/>
        <w:autoSpaceDN w:val="0"/>
        <w:adjustRightInd w:val="0"/>
        <w:spacing w:after="0" w:line="240" w:lineRule="auto"/>
        <w:rPr>
          <w:rFonts w:ascii="Times New Roman" w:eastAsia="Times New Roman" w:hAnsi="Times New Roman" w:cs="Times New Roman"/>
          <w:sz w:val="24"/>
          <w:szCs w:val="24"/>
        </w:rPr>
      </w:pPr>
    </w:p>
    <w:p w:rsidR="009558AB" w:rsidRDefault="009558AB" w:rsidP="00F86E1B">
      <w:pPr>
        <w:widowControl w:val="0"/>
        <w:autoSpaceDE w:val="0"/>
        <w:autoSpaceDN w:val="0"/>
        <w:adjustRightInd w:val="0"/>
        <w:spacing w:after="0" w:line="240" w:lineRule="auto"/>
        <w:rPr>
          <w:rFonts w:ascii="Times New Roman" w:eastAsia="Times New Roman" w:hAnsi="Times New Roman" w:cs="Times New Roman"/>
          <w:sz w:val="24"/>
          <w:szCs w:val="24"/>
        </w:rPr>
      </w:pPr>
    </w:p>
    <w:p w:rsidR="009558AB" w:rsidRDefault="009558AB" w:rsidP="00F86E1B">
      <w:pPr>
        <w:widowControl w:val="0"/>
        <w:autoSpaceDE w:val="0"/>
        <w:autoSpaceDN w:val="0"/>
        <w:adjustRightInd w:val="0"/>
        <w:spacing w:after="0" w:line="240" w:lineRule="auto"/>
        <w:rPr>
          <w:rFonts w:ascii="Times New Roman" w:eastAsia="Times New Roman" w:hAnsi="Times New Roman" w:cs="Times New Roman"/>
          <w:sz w:val="24"/>
          <w:szCs w:val="24"/>
        </w:rPr>
      </w:pPr>
    </w:p>
    <w:p w:rsidR="00BE2ECE" w:rsidRPr="00485746"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BE2ECE" w:rsidRPr="00485746" w:rsidRDefault="00BE2ECE" w:rsidP="00BE2ECE">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rPr>
      </w:pPr>
    </w:p>
    <w:p w:rsidR="00BE2ECE" w:rsidRPr="00485746" w:rsidRDefault="00BE2ECE" w:rsidP="00BE2EC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3448E0" w:rsidRDefault="003448E0" w:rsidP="003448E0">
      <w:pPr>
        <w:ind w:left="720"/>
        <w:rPr>
          <w:rFonts w:ascii="Times New Roman" w:hAnsi="Times New Roman"/>
          <w:color w:val="000000"/>
          <w:sz w:val="24"/>
          <w:szCs w:val="24"/>
        </w:rPr>
      </w:pPr>
      <w:r>
        <w:rPr>
          <w:rFonts w:ascii="Times New Roman" w:hAnsi="Times New Roman"/>
          <w:color w:val="000000"/>
          <w:sz w:val="24"/>
          <w:szCs w:val="24"/>
        </w:rPr>
        <w:t xml:space="preserve">                                                                                            Приложение 7</w:t>
      </w:r>
    </w:p>
    <w:p w:rsidR="003448E0" w:rsidRDefault="003448E0" w:rsidP="003448E0">
      <w:pPr>
        <w:ind w:left="5103"/>
        <w:rPr>
          <w:rFonts w:ascii="Times New Roman" w:hAnsi="Times New Roman"/>
          <w:color w:val="000000"/>
          <w:sz w:val="24"/>
          <w:szCs w:val="24"/>
        </w:rPr>
      </w:pPr>
      <w:r>
        <w:rPr>
          <w:rFonts w:ascii="Times New Roman" w:hAnsi="Times New Roman"/>
          <w:color w:val="000000"/>
          <w:sz w:val="24"/>
          <w:szCs w:val="24"/>
        </w:rPr>
        <w:t>к Положению об оплате труда работников муниципального казенного образовательного учреждения дополнительного образования детей «Центр Внешкольной работы»</w:t>
      </w:r>
    </w:p>
    <w:p w:rsidR="003448E0" w:rsidRDefault="00D55193" w:rsidP="003448E0">
      <w:pPr>
        <w:ind w:left="5103"/>
        <w:rPr>
          <w:rFonts w:ascii="Times New Roman" w:hAnsi="Times New Roman"/>
          <w:color w:val="000000"/>
          <w:sz w:val="24"/>
          <w:szCs w:val="24"/>
        </w:rPr>
      </w:pPr>
      <w:r>
        <w:rPr>
          <w:rFonts w:ascii="Times New Roman" w:hAnsi="Times New Roman"/>
          <w:color w:val="000000"/>
          <w:sz w:val="24"/>
          <w:szCs w:val="24"/>
        </w:rPr>
        <w:t>от «_____» ___________ 201</w:t>
      </w:r>
      <w:r w:rsidR="007309A4">
        <w:rPr>
          <w:rFonts w:ascii="Times New Roman" w:hAnsi="Times New Roman"/>
          <w:color w:val="000000"/>
          <w:sz w:val="24"/>
          <w:szCs w:val="24"/>
        </w:rPr>
        <w:t>4</w:t>
      </w:r>
      <w:r>
        <w:rPr>
          <w:rFonts w:ascii="Times New Roman" w:hAnsi="Times New Roman"/>
          <w:color w:val="000000"/>
          <w:sz w:val="24"/>
          <w:szCs w:val="24"/>
        </w:rPr>
        <w:t xml:space="preserve"> </w:t>
      </w:r>
      <w:r w:rsidR="003448E0">
        <w:rPr>
          <w:rFonts w:ascii="Times New Roman" w:hAnsi="Times New Roman"/>
          <w:color w:val="000000"/>
          <w:sz w:val="24"/>
          <w:szCs w:val="24"/>
        </w:rPr>
        <w:t xml:space="preserve"> года</w:t>
      </w:r>
    </w:p>
    <w:p w:rsidR="003448E0" w:rsidRDefault="003448E0" w:rsidP="003448E0">
      <w:pPr>
        <w:ind w:left="5103"/>
        <w:rPr>
          <w:rFonts w:ascii="Times New Roman" w:hAnsi="Times New Roman"/>
          <w:color w:val="000000"/>
          <w:sz w:val="24"/>
          <w:szCs w:val="24"/>
        </w:rPr>
      </w:pPr>
      <w:r>
        <w:rPr>
          <w:rFonts w:ascii="Times New Roman" w:hAnsi="Times New Roman"/>
          <w:color w:val="000000"/>
          <w:sz w:val="24"/>
          <w:szCs w:val="24"/>
        </w:rPr>
        <w:t>№ ______</w:t>
      </w:r>
    </w:p>
    <w:p w:rsidR="003448E0" w:rsidRDefault="003448E0" w:rsidP="003448E0">
      <w:pPr>
        <w:pStyle w:val="ConsNormal"/>
        <w:widowControl/>
        <w:ind w:right="0"/>
        <w:jc w:val="both"/>
        <w:rPr>
          <w:rFonts w:ascii="Times New Roman" w:hAnsi="Times New Roman" w:cs="Times New Roman"/>
          <w:color w:val="000000"/>
          <w:sz w:val="24"/>
          <w:szCs w:val="24"/>
        </w:rPr>
      </w:pPr>
    </w:p>
    <w:p w:rsidR="003448E0" w:rsidRDefault="003448E0" w:rsidP="003448E0">
      <w:pPr>
        <w:pStyle w:val="ConsNormal"/>
        <w:widowControl/>
        <w:ind w:right="0"/>
        <w:jc w:val="both"/>
        <w:rPr>
          <w:rFonts w:ascii="Times New Roman" w:hAnsi="Times New Roman" w:cs="Times New Roman"/>
          <w:color w:val="000000"/>
          <w:sz w:val="24"/>
          <w:szCs w:val="24"/>
        </w:rPr>
      </w:pPr>
    </w:p>
    <w:p w:rsidR="003448E0" w:rsidRDefault="003448E0" w:rsidP="003448E0">
      <w:pPr>
        <w:pStyle w:val="HTML"/>
        <w:jc w:val="center"/>
        <w:rPr>
          <w:rFonts w:ascii="Times New Roman" w:hAnsi="Times New Roman"/>
          <w:b/>
          <w:color w:val="000000"/>
          <w:sz w:val="24"/>
          <w:szCs w:val="24"/>
        </w:rPr>
      </w:pPr>
      <w:r>
        <w:rPr>
          <w:rFonts w:ascii="Times New Roman" w:hAnsi="Times New Roman"/>
          <w:b/>
          <w:color w:val="000000"/>
          <w:sz w:val="24"/>
          <w:szCs w:val="24"/>
        </w:rPr>
        <w:t>ПЕРЕЧЕНЬ</w:t>
      </w:r>
    </w:p>
    <w:p w:rsidR="003448E0" w:rsidRDefault="003448E0" w:rsidP="003448E0">
      <w:pPr>
        <w:pStyle w:val="HTML"/>
        <w:jc w:val="center"/>
        <w:rPr>
          <w:rFonts w:ascii="Times New Roman" w:hAnsi="Times New Roman"/>
          <w:b/>
          <w:color w:val="000000"/>
          <w:sz w:val="24"/>
          <w:szCs w:val="24"/>
        </w:rPr>
      </w:pPr>
      <w:r>
        <w:rPr>
          <w:rFonts w:ascii="Times New Roman" w:hAnsi="Times New Roman"/>
          <w:b/>
          <w:color w:val="000000"/>
          <w:sz w:val="24"/>
          <w:szCs w:val="24"/>
        </w:rPr>
        <w:t>должностей работников учреждений, относимых</w:t>
      </w:r>
    </w:p>
    <w:p w:rsidR="003448E0" w:rsidRDefault="003448E0" w:rsidP="003448E0">
      <w:pPr>
        <w:pStyle w:val="HTML"/>
        <w:jc w:val="center"/>
        <w:rPr>
          <w:rFonts w:ascii="Times New Roman" w:hAnsi="Times New Roman"/>
          <w:b/>
          <w:color w:val="000000"/>
          <w:sz w:val="24"/>
          <w:szCs w:val="24"/>
        </w:rPr>
      </w:pPr>
      <w:r>
        <w:rPr>
          <w:rFonts w:ascii="Times New Roman" w:hAnsi="Times New Roman"/>
          <w:b/>
          <w:color w:val="000000"/>
          <w:sz w:val="24"/>
          <w:szCs w:val="24"/>
        </w:rPr>
        <w:t>к основному персоналу, для определения размеров должностных</w:t>
      </w:r>
    </w:p>
    <w:p w:rsidR="003448E0" w:rsidRDefault="003448E0" w:rsidP="003448E0">
      <w:pPr>
        <w:pStyle w:val="HTML"/>
        <w:jc w:val="center"/>
        <w:rPr>
          <w:rFonts w:ascii="Times New Roman" w:hAnsi="Times New Roman"/>
          <w:b/>
          <w:color w:val="000000"/>
          <w:sz w:val="24"/>
          <w:szCs w:val="24"/>
        </w:rPr>
      </w:pPr>
      <w:r>
        <w:rPr>
          <w:rFonts w:ascii="Times New Roman" w:hAnsi="Times New Roman"/>
          <w:b/>
          <w:color w:val="000000"/>
          <w:sz w:val="24"/>
          <w:szCs w:val="24"/>
        </w:rPr>
        <w:t>окладов руководителя муниципального образовательного учреждения дополнительного образования детей «Центр внешкольной работы»</w:t>
      </w:r>
    </w:p>
    <w:p w:rsidR="003448E0" w:rsidRDefault="003448E0" w:rsidP="003448E0">
      <w:pPr>
        <w:pStyle w:val="HTML"/>
        <w:jc w:val="center"/>
        <w:rPr>
          <w:rFonts w:ascii="Times New Roman" w:hAnsi="Times New Roman"/>
          <w:b/>
          <w:color w:val="000000"/>
          <w:sz w:val="24"/>
          <w:szCs w:val="24"/>
        </w:rPr>
      </w:pPr>
      <w:r>
        <w:rPr>
          <w:rFonts w:ascii="Times New Roman" w:hAnsi="Times New Roman"/>
          <w:b/>
          <w:color w:val="000000"/>
          <w:sz w:val="24"/>
          <w:szCs w:val="24"/>
        </w:rPr>
        <w:t>по виду экономической деятельности "Образование"</w:t>
      </w:r>
    </w:p>
    <w:p w:rsidR="003448E0" w:rsidRDefault="003448E0" w:rsidP="003448E0">
      <w:pPr>
        <w:pStyle w:val="HTML"/>
        <w:jc w:val="both"/>
        <w:rPr>
          <w:rFonts w:ascii="Times New Roman" w:hAnsi="Times New Roman"/>
          <w:color w:val="000000"/>
          <w:sz w:val="24"/>
          <w:szCs w:val="24"/>
        </w:rPr>
      </w:pPr>
    </w:p>
    <w:p w:rsidR="003448E0" w:rsidRDefault="003448E0" w:rsidP="003448E0">
      <w:pPr>
        <w:pStyle w:val="HTML"/>
        <w:jc w:val="both"/>
        <w:rPr>
          <w:rFonts w:ascii="Times New Roman" w:hAnsi="Times New Roman"/>
          <w:color w:val="000000"/>
          <w:sz w:val="24"/>
          <w:szCs w:val="24"/>
        </w:rPr>
      </w:pPr>
    </w:p>
    <w:p w:rsidR="003448E0" w:rsidRDefault="003448E0" w:rsidP="003448E0">
      <w:pPr>
        <w:pStyle w:val="HTML"/>
        <w:jc w:val="both"/>
        <w:rPr>
          <w:rFonts w:ascii="Times New Roman" w:hAnsi="Times New Roman"/>
          <w:color w:val="000000"/>
          <w:sz w:val="24"/>
          <w:szCs w:val="24"/>
        </w:rPr>
      </w:pPr>
      <w:r>
        <w:rPr>
          <w:rFonts w:ascii="Times New Roman" w:hAnsi="Times New Roman"/>
          <w:color w:val="000000"/>
          <w:sz w:val="24"/>
          <w:szCs w:val="24"/>
        </w:rPr>
        <w:t xml:space="preserve">  </w:t>
      </w:r>
    </w:p>
    <w:p w:rsidR="003448E0" w:rsidRDefault="003448E0" w:rsidP="003448E0">
      <w:pPr>
        <w:pStyle w:val="HTML"/>
        <w:jc w:val="both"/>
        <w:rPr>
          <w:rFonts w:ascii="Times New Roman" w:hAnsi="Times New Roman"/>
          <w:color w:val="000000"/>
          <w:sz w:val="24"/>
          <w:szCs w:val="24"/>
        </w:rPr>
      </w:pPr>
      <w:r>
        <w:rPr>
          <w:rFonts w:ascii="Times New Roman" w:hAnsi="Times New Roman"/>
          <w:color w:val="000000"/>
          <w:sz w:val="24"/>
          <w:szCs w:val="24"/>
        </w:rPr>
        <w:t xml:space="preserve">     Методист</w:t>
      </w:r>
    </w:p>
    <w:p w:rsidR="003448E0" w:rsidRDefault="003448E0" w:rsidP="003448E0">
      <w:pPr>
        <w:pStyle w:val="HTML"/>
        <w:jc w:val="both"/>
        <w:rPr>
          <w:rFonts w:ascii="Times New Roman" w:hAnsi="Times New Roman"/>
          <w:color w:val="000000"/>
          <w:sz w:val="24"/>
          <w:szCs w:val="24"/>
        </w:rPr>
      </w:pPr>
      <w:r>
        <w:rPr>
          <w:rFonts w:ascii="Times New Roman" w:hAnsi="Times New Roman"/>
          <w:color w:val="000000"/>
          <w:sz w:val="24"/>
          <w:szCs w:val="24"/>
        </w:rPr>
        <w:t xml:space="preserve">     Педагог дополнительного образования</w:t>
      </w:r>
    </w:p>
    <w:p w:rsidR="003448E0" w:rsidRDefault="003448E0" w:rsidP="003448E0">
      <w:pPr>
        <w:pStyle w:val="HTML"/>
        <w:ind w:left="284"/>
        <w:jc w:val="both"/>
        <w:rPr>
          <w:rFonts w:ascii="Times New Roman" w:hAnsi="Times New Roman"/>
          <w:color w:val="000000"/>
          <w:sz w:val="24"/>
          <w:szCs w:val="24"/>
        </w:rPr>
      </w:pPr>
      <w:r>
        <w:rPr>
          <w:rFonts w:ascii="Times New Roman" w:hAnsi="Times New Roman"/>
          <w:color w:val="000000"/>
          <w:sz w:val="24"/>
          <w:szCs w:val="24"/>
        </w:rPr>
        <w:t>Педагог-организатор</w:t>
      </w:r>
    </w:p>
    <w:p w:rsidR="003448E0" w:rsidRDefault="003448E0" w:rsidP="003448E0">
      <w:pPr>
        <w:pStyle w:val="HTML"/>
        <w:jc w:val="both"/>
        <w:rPr>
          <w:rFonts w:ascii="Times New Roman" w:hAnsi="Times New Roman"/>
          <w:color w:val="000000"/>
          <w:sz w:val="24"/>
          <w:szCs w:val="24"/>
        </w:rPr>
      </w:pPr>
    </w:p>
    <w:p w:rsidR="003448E0" w:rsidRDefault="003448E0" w:rsidP="003448E0">
      <w:pPr>
        <w:pStyle w:val="HTML"/>
        <w:jc w:val="both"/>
        <w:rPr>
          <w:rFonts w:ascii="Times New Roman" w:hAnsi="Times New Roman"/>
          <w:color w:val="000000"/>
          <w:sz w:val="24"/>
          <w:szCs w:val="24"/>
        </w:rPr>
      </w:pPr>
    </w:p>
    <w:p w:rsidR="003448E0" w:rsidRDefault="003448E0" w:rsidP="003448E0">
      <w:pPr>
        <w:pStyle w:val="HTML"/>
        <w:jc w:val="both"/>
        <w:rPr>
          <w:rFonts w:ascii="Times New Roman" w:hAnsi="Times New Roman"/>
          <w:color w:val="000000"/>
          <w:sz w:val="24"/>
          <w:szCs w:val="24"/>
        </w:rPr>
      </w:pPr>
    </w:p>
    <w:p w:rsidR="003448E0" w:rsidRDefault="003448E0" w:rsidP="003448E0">
      <w:pPr>
        <w:pStyle w:val="HTML"/>
        <w:jc w:val="both"/>
        <w:rPr>
          <w:rFonts w:ascii="Times New Roman" w:hAnsi="Times New Roman"/>
          <w:color w:val="000000"/>
          <w:sz w:val="24"/>
          <w:szCs w:val="24"/>
        </w:rPr>
      </w:pPr>
    </w:p>
    <w:p w:rsidR="003448E0" w:rsidRDefault="003448E0" w:rsidP="003448E0">
      <w:pPr>
        <w:pStyle w:val="HTML"/>
        <w:jc w:val="both"/>
        <w:rPr>
          <w:rFonts w:ascii="Times New Roman" w:hAnsi="Times New Roman"/>
          <w:color w:val="000000"/>
          <w:sz w:val="24"/>
          <w:szCs w:val="24"/>
        </w:rPr>
      </w:pPr>
    </w:p>
    <w:p w:rsidR="003448E0" w:rsidRDefault="003448E0" w:rsidP="003448E0">
      <w:pPr>
        <w:pStyle w:val="HTML"/>
        <w:jc w:val="both"/>
        <w:rPr>
          <w:rFonts w:ascii="Times New Roman" w:hAnsi="Times New Roman"/>
          <w:color w:val="000000"/>
          <w:sz w:val="24"/>
          <w:szCs w:val="24"/>
        </w:rPr>
      </w:pPr>
    </w:p>
    <w:p w:rsidR="003448E0" w:rsidRDefault="003448E0" w:rsidP="003448E0">
      <w:pPr>
        <w:pStyle w:val="HTML"/>
        <w:jc w:val="both"/>
        <w:rPr>
          <w:rFonts w:ascii="Times New Roman" w:hAnsi="Times New Roman"/>
          <w:color w:val="000000"/>
          <w:sz w:val="24"/>
          <w:szCs w:val="24"/>
        </w:rPr>
      </w:pPr>
    </w:p>
    <w:p w:rsidR="003448E0" w:rsidRDefault="003448E0" w:rsidP="003448E0">
      <w:pPr>
        <w:ind w:firstLine="540"/>
        <w:rPr>
          <w:rFonts w:ascii="Arial" w:hAnsi="Arial" w:cs="Times New Roman"/>
          <w:color w:val="000000"/>
          <w:sz w:val="24"/>
          <w:szCs w:val="24"/>
        </w:rPr>
      </w:pPr>
      <w:r>
        <w:rPr>
          <w:rFonts w:ascii="Times New Roman" w:hAnsi="Times New Roman"/>
          <w:color w:val="000000"/>
          <w:sz w:val="24"/>
          <w:szCs w:val="24"/>
        </w:rPr>
        <w:t xml:space="preserve">Директор МОУ ДОД «ЦВР»                  </w:t>
      </w:r>
      <w:proofErr w:type="spellStart"/>
      <w:r>
        <w:rPr>
          <w:rFonts w:ascii="Times New Roman" w:hAnsi="Times New Roman"/>
          <w:color w:val="000000"/>
          <w:sz w:val="24"/>
          <w:szCs w:val="24"/>
        </w:rPr>
        <w:t>Л.Г.Горбатенко</w:t>
      </w:r>
      <w:proofErr w:type="spellEnd"/>
    </w:p>
    <w:p w:rsidR="003448E0" w:rsidRDefault="003448E0" w:rsidP="003448E0">
      <w:pPr>
        <w:pStyle w:val="HTML"/>
        <w:jc w:val="both"/>
        <w:rPr>
          <w:rFonts w:ascii="Times New Roman" w:hAnsi="Times New Roman"/>
          <w:color w:val="000000"/>
          <w:sz w:val="24"/>
          <w:szCs w:val="24"/>
        </w:rPr>
      </w:pPr>
    </w:p>
    <w:p w:rsidR="003448E0" w:rsidRDefault="003448E0" w:rsidP="003448E0">
      <w:pPr>
        <w:pStyle w:val="HTML"/>
        <w:jc w:val="both"/>
        <w:rPr>
          <w:rFonts w:ascii="Times New Roman" w:hAnsi="Times New Roman"/>
          <w:color w:val="000000"/>
          <w:sz w:val="24"/>
          <w:szCs w:val="24"/>
        </w:rPr>
      </w:pPr>
    </w:p>
    <w:p w:rsidR="003448E0" w:rsidRDefault="003448E0" w:rsidP="003448E0">
      <w:pPr>
        <w:pStyle w:val="HTML"/>
        <w:jc w:val="both"/>
        <w:rPr>
          <w:rFonts w:ascii="Times New Roman" w:hAnsi="Times New Roman"/>
          <w:color w:val="000000"/>
          <w:sz w:val="24"/>
          <w:szCs w:val="24"/>
        </w:rPr>
      </w:pPr>
    </w:p>
    <w:p w:rsidR="003448E0" w:rsidRDefault="003448E0" w:rsidP="003448E0">
      <w:pPr>
        <w:pStyle w:val="HTML"/>
        <w:jc w:val="both"/>
        <w:rPr>
          <w:rFonts w:ascii="Times New Roman" w:hAnsi="Times New Roman"/>
          <w:color w:val="000000"/>
          <w:sz w:val="24"/>
          <w:szCs w:val="24"/>
        </w:rPr>
      </w:pPr>
    </w:p>
    <w:p w:rsidR="003448E0" w:rsidRDefault="003448E0" w:rsidP="003448E0">
      <w:pPr>
        <w:pStyle w:val="HTML"/>
        <w:jc w:val="both"/>
        <w:rPr>
          <w:rFonts w:ascii="Times New Roman" w:hAnsi="Times New Roman"/>
          <w:color w:val="000000"/>
          <w:sz w:val="24"/>
          <w:szCs w:val="24"/>
        </w:rPr>
      </w:pPr>
    </w:p>
    <w:p w:rsidR="003448E0" w:rsidRDefault="003448E0" w:rsidP="003448E0">
      <w:pPr>
        <w:pStyle w:val="HTML"/>
        <w:jc w:val="both"/>
        <w:rPr>
          <w:rFonts w:ascii="Times New Roman" w:hAnsi="Times New Roman"/>
          <w:color w:val="000000"/>
          <w:sz w:val="24"/>
          <w:szCs w:val="24"/>
        </w:rPr>
      </w:pPr>
    </w:p>
    <w:p w:rsidR="003448E0" w:rsidRDefault="003448E0" w:rsidP="003448E0">
      <w:pPr>
        <w:pStyle w:val="HTML"/>
        <w:jc w:val="both"/>
        <w:rPr>
          <w:rFonts w:ascii="Times New Roman" w:hAnsi="Times New Roman"/>
          <w:color w:val="000000"/>
          <w:sz w:val="24"/>
          <w:szCs w:val="24"/>
        </w:rPr>
      </w:pPr>
    </w:p>
    <w:p w:rsidR="003448E0" w:rsidRDefault="003448E0" w:rsidP="003448E0">
      <w:pPr>
        <w:pStyle w:val="HTML"/>
        <w:jc w:val="both"/>
        <w:rPr>
          <w:rFonts w:ascii="Times New Roman" w:hAnsi="Times New Roman"/>
          <w:color w:val="000000"/>
          <w:sz w:val="24"/>
          <w:szCs w:val="24"/>
        </w:rPr>
      </w:pPr>
    </w:p>
    <w:p w:rsidR="003448E0" w:rsidRDefault="003448E0" w:rsidP="003448E0">
      <w:pPr>
        <w:pStyle w:val="HTML"/>
        <w:jc w:val="both"/>
        <w:rPr>
          <w:rFonts w:ascii="Times New Roman" w:hAnsi="Times New Roman"/>
          <w:color w:val="000000"/>
          <w:sz w:val="24"/>
          <w:szCs w:val="24"/>
        </w:rPr>
      </w:pPr>
    </w:p>
    <w:p w:rsidR="003448E0" w:rsidRDefault="003448E0" w:rsidP="003448E0">
      <w:pPr>
        <w:pStyle w:val="HTML"/>
        <w:jc w:val="both"/>
        <w:rPr>
          <w:rFonts w:ascii="Times New Roman" w:hAnsi="Times New Roman"/>
          <w:color w:val="000000"/>
          <w:sz w:val="24"/>
          <w:szCs w:val="24"/>
        </w:rPr>
      </w:pPr>
    </w:p>
    <w:p w:rsidR="003448E0" w:rsidRDefault="003448E0" w:rsidP="003448E0">
      <w:pPr>
        <w:pStyle w:val="HTML"/>
        <w:jc w:val="both"/>
        <w:rPr>
          <w:rFonts w:ascii="Times New Roman" w:hAnsi="Times New Roman"/>
          <w:color w:val="000000"/>
          <w:sz w:val="24"/>
          <w:szCs w:val="24"/>
        </w:rPr>
      </w:pPr>
    </w:p>
    <w:p w:rsidR="003448E0" w:rsidRDefault="003448E0" w:rsidP="003448E0">
      <w:pPr>
        <w:pStyle w:val="HTML"/>
        <w:jc w:val="both"/>
        <w:rPr>
          <w:rFonts w:ascii="Times New Roman" w:hAnsi="Times New Roman"/>
          <w:color w:val="000000"/>
          <w:sz w:val="24"/>
          <w:szCs w:val="24"/>
        </w:rPr>
      </w:pPr>
    </w:p>
    <w:p w:rsidR="003448E0" w:rsidRDefault="003448E0" w:rsidP="003448E0">
      <w:pPr>
        <w:pStyle w:val="HTML"/>
        <w:jc w:val="both"/>
        <w:rPr>
          <w:rFonts w:ascii="Times New Roman" w:hAnsi="Times New Roman"/>
          <w:color w:val="000000"/>
          <w:sz w:val="24"/>
          <w:szCs w:val="24"/>
        </w:rPr>
      </w:pPr>
    </w:p>
    <w:p w:rsidR="003448E0" w:rsidRDefault="003448E0" w:rsidP="003448E0">
      <w:pPr>
        <w:pStyle w:val="HTML"/>
        <w:jc w:val="both"/>
        <w:rPr>
          <w:rFonts w:ascii="Times New Roman" w:hAnsi="Times New Roman"/>
          <w:color w:val="000000"/>
          <w:sz w:val="24"/>
          <w:szCs w:val="24"/>
        </w:rPr>
      </w:pPr>
    </w:p>
    <w:p w:rsidR="003448E0" w:rsidRDefault="003448E0" w:rsidP="003448E0">
      <w:pPr>
        <w:pStyle w:val="HTML"/>
        <w:jc w:val="both"/>
        <w:rPr>
          <w:rFonts w:ascii="Times New Roman" w:hAnsi="Times New Roman"/>
          <w:color w:val="000000"/>
          <w:sz w:val="24"/>
          <w:szCs w:val="24"/>
        </w:rPr>
      </w:pPr>
    </w:p>
    <w:p w:rsidR="003448E0" w:rsidRDefault="003448E0" w:rsidP="003448E0">
      <w:pPr>
        <w:pStyle w:val="HTML"/>
        <w:jc w:val="both"/>
        <w:rPr>
          <w:rFonts w:ascii="Times New Roman" w:hAnsi="Times New Roman"/>
          <w:color w:val="000000"/>
          <w:sz w:val="24"/>
          <w:szCs w:val="24"/>
        </w:rPr>
      </w:pPr>
    </w:p>
    <w:p w:rsidR="003448E0" w:rsidRDefault="003448E0" w:rsidP="003448E0">
      <w:pPr>
        <w:ind w:left="5103"/>
        <w:rPr>
          <w:rFonts w:ascii="Times New Roman" w:hAnsi="Times New Roman" w:cs="Times New Roman"/>
          <w:color w:val="000000"/>
          <w:sz w:val="24"/>
          <w:szCs w:val="24"/>
        </w:rPr>
      </w:pPr>
      <w:r>
        <w:rPr>
          <w:rFonts w:ascii="Times New Roman" w:hAnsi="Times New Roman"/>
          <w:color w:val="000000"/>
          <w:sz w:val="24"/>
          <w:szCs w:val="24"/>
        </w:rPr>
        <w:t>Приложение 8</w:t>
      </w:r>
    </w:p>
    <w:p w:rsidR="003448E0" w:rsidRDefault="003448E0" w:rsidP="003448E0">
      <w:pPr>
        <w:ind w:left="5103"/>
        <w:rPr>
          <w:rFonts w:ascii="Times New Roman" w:hAnsi="Times New Roman"/>
          <w:color w:val="000000"/>
          <w:sz w:val="24"/>
          <w:szCs w:val="24"/>
        </w:rPr>
      </w:pPr>
      <w:r>
        <w:rPr>
          <w:rFonts w:ascii="Times New Roman" w:hAnsi="Times New Roman"/>
          <w:color w:val="000000"/>
          <w:sz w:val="24"/>
          <w:szCs w:val="24"/>
        </w:rPr>
        <w:t>К  положению об оплате труда работников муниципального  образовательного учреждения дополнительного образования детей «Центр Внешкольной работы»</w:t>
      </w:r>
    </w:p>
    <w:p w:rsidR="003448E0" w:rsidRDefault="003448E0" w:rsidP="003448E0">
      <w:pPr>
        <w:ind w:left="5103"/>
        <w:rPr>
          <w:rFonts w:ascii="Times New Roman" w:hAnsi="Times New Roman"/>
          <w:color w:val="000000"/>
          <w:sz w:val="24"/>
          <w:szCs w:val="24"/>
        </w:rPr>
      </w:pPr>
    </w:p>
    <w:p w:rsidR="003448E0" w:rsidRDefault="00D55193" w:rsidP="003448E0">
      <w:pPr>
        <w:ind w:left="5103"/>
        <w:rPr>
          <w:rFonts w:ascii="Times New Roman" w:hAnsi="Times New Roman"/>
          <w:color w:val="000000"/>
          <w:sz w:val="24"/>
          <w:szCs w:val="24"/>
        </w:rPr>
      </w:pPr>
      <w:r>
        <w:rPr>
          <w:rFonts w:ascii="Times New Roman" w:hAnsi="Times New Roman"/>
          <w:color w:val="000000"/>
          <w:sz w:val="24"/>
          <w:szCs w:val="24"/>
        </w:rPr>
        <w:t xml:space="preserve">от «_____» ___________ 201 </w:t>
      </w:r>
      <w:r w:rsidR="007309A4">
        <w:rPr>
          <w:rFonts w:ascii="Times New Roman" w:hAnsi="Times New Roman"/>
          <w:color w:val="000000"/>
          <w:sz w:val="24"/>
          <w:szCs w:val="24"/>
        </w:rPr>
        <w:t>4</w:t>
      </w:r>
      <w:r w:rsidR="003448E0">
        <w:rPr>
          <w:rFonts w:ascii="Times New Roman" w:hAnsi="Times New Roman"/>
          <w:color w:val="000000"/>
          <w:sz w:val="24"/>
          <w:szCs w:val="24"/>
        </w:rPr>
        <w:t xml:space="preserve"> года</w:t>
      </w:r>
    </w:p>
    <w:p w:rsidR="003448E0" w:rsidRDefault="003448E0" w:rsidP="003448E0">
      <w:pPr>
        <w:ind w:left="5103"/>
        <w:rPr>
          <w:rFonts w:ascii="Times New Roman" w:hAnsi="Times New Roman"/>
          <w:color w:val="000000"/>
          <w:sz w:val="24"/>
          <w:szCs w:val="24"/>
        </w:rPr>
      </w:pPr>
      <w:r>
        <w:rPr>
          <w:rFonts w:ascii="Times New Roman" w:hAnsi="Times New Roman"/>
          <w:color w:val="000000"/>
          <w:sz w:val="24"/>
          <w:szCs w:val="24"/>
        </w:rPr>
        <w:t>№ ______</w:t>
      </w:r>
    </w:p>
    <w:p w:rsidR="003448E0" w:rsidRDefault="003448E0" w:rsidP="003448E0">
      <w:pPr>
        <w:rPr>
          <w:rFonts w:ascii="Arial" w:hAnsi="Arial"/>
          <w:b/>
          <w:color w:val="000000"/>
          <w:sz w:val="24"/>
          <w:szCs w:val="24"/>
        </w:rPr>
      </w:pPr>
    </w:p>
    <w:p w:rsidR="003448E0" w:rsidRDefault="003448E0" w:rsidP="003448E0">
      <w:pPr>
        <w:ind w:firstLine="709"/>
        <w:rPr>
          <w:rFonts w:ascii="Times New Roman" w:hAnsi="Times New Roman"/>
          <w:b/>
          <w:color w:val="000000"/>
          <w:sz w:val="24"/>
          <w:szCs w:val="24"/>
        </w:rPr>
      </w:pPr>
      <w:r>
        <w:rPr>
          <w:rFonts w:ascii="Times New Roman" w:hAnsi="Times New Roman"/>
          <w:b/>
          <w:color w:val="000000"/>
          <w:sz w:val="24"/>
          <w:szCs w:val="24"/>
        </w:rPr>
        <w:t xml:space="preserve">Размер и условия применения выплат компенсационного характера </w:t>
      </w:r>
    </w:p>
    <w:p w:rsidR="003448E0" w:rsidRDefault="003448E0" w:rsidP="003448E0">
      <w:pPr>
        <w:ind w:firstLine="709"/>
        <w:jc w:val="center"/>
        <w:rPr>
          <w:rFonts w:ascii="Times New Roman" w:hAnsi="Times New Roman"/>
          <w:color w:val="000000"/>
          <w:sz w:val="24"/>
          <w:szCs w:val="24"/>
        </w:rPr>
      </w:pPr>
    </w:p>
    <w:p w:rsidR="003448E0" w:rsidRDefault="003448E0" w:rsidP="003448E0">
      <w:pPr>
        <w:ind w:firstLine="709"/>
        <w:rPr>
          <w:rFonts w:ascii="Times New Roman" w:hAnsi="Times New Roman"/>
          <w:color w:val="000000"/>
          <w:sz w:val="24"/>
          <w:szCs w:val="24"/>
        </w:rPr>
      </w:pPr>
      <w:r>
        <w:rPr>
          <w:rFonts w:ascii="Times New Roman" w:hAnsi="Times New Roman"/>
          <w:color w:val="000000"/>
          <w:sz w:val="24"/>
          <w:szCs w:val="24"/>
        </w:rPr>
        <w:t>1. Работникам Центра устанавливаются следующие компенсационные выплаты:</w:t>
      </w:r>
    </w:p>
    <w:p w:rsidR="003448E0" w:rsidRDefault="003448E0" w:rsidP="003448E0">
      <w:pPr>
        <w:ind w:firstLine="709"/>
        <w:rPr>
          <w:rFonts w:ascii="Times New Roman" w:hAnsi="Times New Roman"/>
          <w:color w:val="000000"/>
          <w:sz w:val="24"/>
          <w:szCs w:val="24"/>
        </w:rPr>
      </w:pPr>
      <w:r>
        <w:rPr>
          <w:rFonts w:ascii="Times New Roman" w:hAnsi="Times New Roman"/>
          <w:color w:val="000000"/>
          <w:sz w:val="24"/>
          <w:szCs w:val="24"/>
        </w:rPr>
        <w:t>а) за работу с тяжелыми, вредными и (или) опасными условиями труда;</w:t>
      </w:r>
    </w:p>
    <w:p w:rsidR="003448E0" w:rsidRDefault="003448E0" w:rsidP="003448E0">
      <w:pPr>
        <w:ind w:firstLine="708"/>
        <w:rPr>
          <w:rFonts w:ascii="Times New Roman" w:hAnsi="Times New Roman"/>
          <w:color w:val="000000"/>
          <w:sz w:val="24"/>
          <w:szCs w:val="24"/>
        </w:rPr>
      </w:pPr>
      <w:r>
        <w:rPr>
          <w:rFonts w:ascii="Times New Roman" w:hAnsi="Times New Roman"/>
          <w:color w:val="000000"/>
          <w:sz w:val="24"/>
          <w:szCs w:val="24"/>
        </w:rPr>
        <w:t>б)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3448E0" w:rsidRDefault="003448E0" w:rsidP="003448E0">
      <w:pPr>
        <w:ind w:firstLine="708"/>
        <w:rPr>
          <w:rFonts w:ascii="Times New Roman" w:hAnsi="Times New Roman"/>
          <w:color w:val="000000"/>
          <w:sz w:val="24"/>
          <w:szCs w:val="24"/>
        </w:rPr>
      </w:pPr>
      <w:r>
        <w:rPr>
          <w:rFonts w:ascii="Times New Roman" w:hAnsi="Times New Roman"/>
          <w:color w:val="000000"/>
          <w:sz w:val="24"/>
          <w:szCs w:val="24"/>
        </w:rPr>
        <w:t>компенсация за работу в ночное время работникам образовательных учреждений производится в размере не ниже 35 процентов от часовой минимального размера оклада (ставки) за каждый час работы в ночное время (с 22 часов до 6 часов). Названная доплата выплачивается за фактически отработанное время в составе заработной платы за месяц, в котором выполнялись соответствующие работы;</w:t>
      </w:r>
    </w:p>
    <w:p w:rsidR="003448E0" w:rsidRDefault="003448E0" w:rsidP="003448E0">
      <w:pPr>
        <w:ind w:firstLine="709"/>
        <w:rPr>
          <w:rFonts w:ascii="Times New Roman" w:hAnsi="Times New Roman"/>
          <w:color w:val="000000"/>
          <w:sz w:val="24"/>
          <w:szCs w:val="24"/>
        </w:rPr>
      </w:pPr>
      <w:r>
        <w:rPr>
          <w:rFonts w:ascii="Times New Roman" w:hAnsi="Times New Roman"/>
          <w:color w:val="000000"/>
          <w:sz w:val="24"/>
          <w:szCs w:val="24"/>
        </w:rPr>
        <w:t>доплаты за работу с тяжелыми, вредными и (или) опасными условиями труда работникам образовательных учреждений устанавливаются в размере до 12 процентов к минимальному размеру оклада (ставки) по результатам аттестации рабочих мест;</w:t>
      </w:r>
    </w:p>
    <w:p w:rsidR="003448E0" w:rsidRDefault="003448E0" w:rsidP="003448E0">
      <w:pPr>
        <w:ind w:firstLine="709"/>
        <w:rPr>
          <w:rFonts w:ascii="Times New Roman" w:hAnsi="Times New Roman"/>
          <w:color w:val="000000"/>
          <w:sz w:val="24"/>
          <w:szCs w:val="24"/>
        </w:rPr>
      </w:pPr>
      <w:r>
        <w:rPr>
          <w:rFonts w:ascii="Times New Roman" w:hAnsi="Times New Roman"/>
          <w:color w:val="000000"/>
          <w:sz w:val="24"/>
          <w:szCs w:val="24"/>
        </w:rPr>
        <w:t>компенсация за работу в ночное время;</w:t>
      </w:r>
    </w:p>
    <w:p w:rsidR="003448E0" w:rsidRDefault="003448E0" w:rsidP="003448E0">
      <w:pPr>
        <w:ind w:firstLine="709"/>
        <w:rPr>
          <w:rFonts w:ascii="Times New Roman" w:hAnsi="Times New Roman"/>
          <w:color w:val="000000"/>
          <w:sz w:val="24"/>
          <w:szCs w:val="24"/>
        </w:rPr>
      </w:pPr>
      <w:r>
        <w:rPr>
          <w:rFonts w:ascii="Times New Roman" w:hAnsi="Times New Roman"/>
          <w:color w:val="000000"/>
          <w:sz w:val="24"/>
          <w:szCs w:val="24"/>
        </w:rPr>
        <w:t xml:space="preserve">доплаты за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 и за выполнение работы в выходной или нерабочий праздничный день;  </w:t>
      </w:r>
    </w:p>
    <w:p w:rsidR="003448E0" w:rsidRDefault="003448E0" w:rsidP="003448E0">
      <w:pPr>
        <w:ind w:firstLine="709"/>
        <w:rPr>
          <w:rFonts w:ascii="Times New Roman" w:hAnsi="Times New Roman"/>
          <w:color w:val="000000"/>
          <w:sz w:val="24"/>
          <w:szCs w:val="24"/>
        </w:rPr>
      </w:pPr>
      <w:r>
        <w:rPr>
          <w:rFonts w:ascii="Times New Roman" w:hAnsi="Times New Roman"/>
          <w:color w:val="000000"/>
          <w:sz w:val="24"/>
          <w:szCs w:val="24"/>
        </w:rPr>
        <w:t xml:space="preserve">в) ежемесячная выплата за работу, не входящую в должностные обязанности работника, но непосредственно связанную с образовательным процессом: </w:t>
      </w:r>
    </w:p>
    <w:p w:rsidR="003448E0" w:rsidRDefault="003448E0" w:rsidP="003448E0">
      <w:pPr>
        <w:ind w:firstLine="709"/>
        <w:rPr>
          <w:rFonts w:ascii="Times New Roman" w:hAnsi="Times New Roman"/>
          <w:color w:val="000000"/>
          <w:sz w:val="24"/>
          <w:szCs w:val="24"/>
        </w:rPr>
      </w:pPr>
      <w:r>
        <w:rPr>
          <w:rFonts w:ascii="Times New Roman" w:hAnsi="Times New Roman"/>
          <w:color w:val="000000"/>
          <w:sz w:val="24"/>
          <w:szCs w:val="24"/>
        </w:rPr>
        <w:t xml:space="preserve">заведование: </w:t>
      </w:r>
    </w:p>
    <w:p w:rsidR="003448E0" w:rsidRDefault="003448E0" w:rsidP="003448E0">
      <w:pPr>
        <w:ind w:left="709"/>
        <w:rPr>
          <w:rFonts w:ascii="Times New Roman" w:hAnsi="Times New Roman"/>
          <w:color w:val="000000"/>
          <w:sz w:val="24"/>
          <w:szCs w:val="24"/>
        </w:rPr>
      </w:pPr>
      <w:r>
        <w:rPr>
          <w:rFonts w:ascii="Times New Roman" w:hAnsi="Times New Roman"/>
          <w:color w:val="000000"/>
          <w:sz w:val="24"/>
          <w:szCs w:val="24"/>
        </w:rPr>
        <w:t>руководство методическими объединениями, ПДО;</w:t>
      </w:r>
    </w:p>
    <w:p w:rsidR="003448E0" w:rsidRDefault="003448E0" w:rsidP="003448E0">
      <w:pPr>
        <w:ind w:left="709"/>
        <w:rPr>
          <w:rFonts w:ascii="Times New Roman" w:hAnsi="Times New Roman"/>
          <w:color w:val="000000"/>
          <w:sz w:val="24"/>
          <w:szCs w:val="24"/>
        </w:rPr>
      </w:pPr>
      <w:r>
        <w:rPr>
          <w:rFonts w:ascii="Times New Roman" w:hAnsi="Times New Roman"/>
          <w:color w:val="000000"/>
          <w:sz w:val="24"/>
          <w:szCs w:val="24"/>
        </w:rPr>
        <w:t xml:space="preserve">организация трудового обучения, профессиональной ориентации. </w:t>
      </w:r>
    </w:p>
    <w:p w:rsidR="003448E0" w:rsidRDefault="003448E0" w:rsidP="003448E0">
      <w:pPr>
        <w:ind w:firstLine="709"/>
        <w:rPr>
          <w:rFonts w:ascii="Times New Roman" w:hAnsi="Times New Roman"/>
          <w:color w:val="000000"/>
          <w:sz w:val="24"/>
          <w:szCs w:val="24"/>
        </w:rPr>
      </w:pPr>
      <w:r>
        <w:rPr>
          <w:rFonts w:ascii="Times New Roman" w:hAnsi="Times New Roman"/>
          <w:color w:val="000000"/>
          <w:sz w:val="24"/>
          <w:szCs w:val="24"/>
        </w:rPr>
        <w:t>Данная выплата устанавливается в следующих размерах:</w:t>
      </w:r>
    </w:p>
    <w:p w:rsidR="003448E0" w:rsidRDefault="003448E0" w:rsidP="003448E0">
      <w:pPr>
        <w:rPr>
          <w:rFonts w:ascii="Times New Roman" w:hAnsi="Times New Roman"/>
          <w:color w:val="000000"/>
          <w:sz w:val="24"/>
          <w:szCs w:val="24"/>
        </w:rPr>
      </w:pPr>
      <w:r>
        <w:rPr>
          <w:rFonts w:ascii="Times New Roman" w:hAnsi="Times New Roman"/>
          <w:color w:val="000000"/>
          <w:sz w:val="24"/>
          <w:szCs w:val="24"/>
        </w:rPr>
        <w:lastRenderedPageBreak/>
        <w:t>педагогам за заведов</w:t>
      </w:r>
      <w:r w:rsidR="00790642">
        <w:rPr>
          <w:rFonts w:ascii="Times New Roman" w:hAnsi="Times New Roman"/>
          <w:color w:val="000000"/>
          <w:sz w:val="24"/>
          <w:szCs w:val="24"/>
        </w:rPr>
        <w:t xml:space="preserve">ание </w:t>
      </w:r>
      <w:r>
        <w:rPr>
          <w:rFonts w:ascii="Times New Roman" w:hAnsi="Times New Roman"/>
          <w:color w:val="000000"/>
          <w:sz w:val="24"/>
          <w:szCs w:val="24"/>
        </w:rPr>
        <w:t xml:space="preserve"> - в размере 10 процентов минимального размера оклада (ставки);</w:t>
      </w:r>
    </w:p>
    <w:p w:rsidR="003448E0" w:rsidRDefault="003448E0" w:rsidP="003448E0">
      <w:pPr>
        <w:rPr>
          <w:rFonts w:ascii="Times New Roman" w:hAnsi="Times New Roman"/>
          <w:color w:val="000000"/>
          <w:sz w:val="24"/>
          <w:szCs w:val="24"/>
        </w:rPr>
      </w:pPr>
      <w:r>
        <w:rPr>
          <w:rFonts w:ascii="Times New Roman" w:hAnsi="Times New Roman"/>
          <w:color w:val="000000"/>
          <w:sz w:val="24"/>
          <w:szCs w:val="24"/>
        </w:rPr>
        <w:t>педагогическим работникам за заведование отделениями, филиалами, учебно-консультационными пунктами, отделами  в размере до 15 процентов минимального размера оклада (ставки);</w:t>
      </w:r>
    </w:p>
    <w:p w:rsidR="003448E0" w:rsidRDefault="003448E0" w:rsidP="003448E0">
      <w:pPr>
        <w:rPr>
          <w:rFonts w:ascii="Times New Roman" w:hAnsi="Times New Roman"/>
          <w:color w:val="000000"/>
          <w:sz w:val="24"/>
          <w:szCs w:val="24"/>
        </w:rPr>
      </w:pPr>
      <w:r>
        <w:rPr>
          <w:rFonts w:ascii="Times New Roman" w:hAnsi="Times New Roman"/>
          <w:color w:val="000000"/>
          <w:sz w:val="24"/>
          <w:szCs w:val="24"/>
        </w:rPr>
        <w:t>педагогам за заведование учебными кабинетами, в размере до 10 процентов минимального размера оклада (ставки);</w:t>
      </w:r>
    </w:p>
    <w:p w:rsidR="003448E0" w:rsidRDefault="003448E0" w:rsidP="003448E0">
      <w:pPr>
        <w:rPr>
          <w:rFonts w:ascii="Times New Roman" w:hAnsi="Times New Roman"/>
          <w:color w:val="000000"/>
          <w:sz w:val="24"/>
          <w:szCs w:val="24"/>
        </w:rPr>
      </w:pPr>
      <w:r>
        <w:rPr>
          <w:rFonts w:ascii="Times New Roman" w:hAnsi="Times New Roman"/>
          <w:color w:val="000000"/>
          <w:sz w:val="24"/>
          <w:szCs w:val="24"/>
        </w:rPr>
        <w:t>педагогическим работникам за заведование методическими объединениями в размере до 15 процентов минимального размера оклада (ставки);</w:t>
      </w:r>
    </w:p>
    <w:p w:rsidR="003448E0" w:rsidRDefault="003448E0" w:rsidP="003448E0">
      <w:pPr>
        <w:ind w:firstLine="709"/>
        <w:rPr>
          <w:rFonts w:ascii="Times New Roman" w:hAnsi="Times New Roman"/>
          <w:color w:val="000000"/>
          <w:sz w:val="24"/>
          <w:szCs w:val="24"/>
        </w:rPr>
      </w:pPr>
      <w:r>
        <w:rPr>
          <w:rFonts w:ascii="Times New Roman" w:hAnsi="Times New Roman"/>
          <w:color w:val="000000"/>
          <w:sz w:val="24"/>
          <w:szCs w:val="24"/>
        </w:rPr>
        <w:t>педагогическим и другим работникам образовательного учреждения за работу  и организацию трудового обучения, профессиональной ориентации, не входящую в круг должностных обязанностей, в размере 10-15 процентов минимального размера оклада (ставки);</w:t>
      </w:r>
    </w:p>
    <w:p w:rsidR="003448E0" w:rsidRDefault="003448E0" w:rsidP="003448E0">
      <w:pPr>
        <w:ind w:firstLine="709"/>
        <w:rPr>
          <w:rFonts w:ascii="Times New Roman" w:hAnsi="Times New Roman"/>
          <w:color w:val="000000"/>
          <w:sz w:val="24"/>
          <w:szCs w:val="24"/>
        </w:rPr>
      </w:pPr>
      <w:r>
        <w:rPr>
          <w:rFonts w:ascii="Times New Roman" w:hAnsi="Times New Roman"/>
          <w:color w:val="000000"/>
          <w:sz w:val="24"/>
          <w:szCs w:val="24"/>
        </w:rPr>
        <w:t>г) ежемесячная выплата молодым специалистам из числа педагогических работников, впервые приступившим к работе по специальности в образовательном учреждении, устанавливается в течение первых трех лет работы по специальности в размере:</w:t>
      </w:r>
    </w:p>
    <w:p w:rsidR="003448E0" w:rsidRDefault="003448E0" w:rsidP="003448E0">
      <w:pPr>
        <w:ind w:left="709"/>
        <w:rPr>
          <w:rFonts w:ascii="Times New Roman" w:hAnsi="Times New Roman"/>
          <w:color w:val="000000"/>
          <w:sz w:val="24"/>
          <w:szCs w:val="24"/>
        </w:rPr>
      </w:pPr>
      <w:r>
        <w:rPr>
          <w:rFonts w:ascii="Times New Roman" w:hAnsi="Times New Roman"/>
          <w:color w:val="000000"/>
          <w:sz w:val="24"/>
          <w:szCs w:val="24"/>
        </w:rPr>
        <w:t>в первый год – 20 процентов минимального размера оклада (ставки);</w:t>
      </w:r>
    </w:p>
    <w:p w:rsidR="003448E0" w:rsidRDefault="003448E0" w:rsidP="003448E0">
      <w:pPr>
        <w:ind w:left="709"/>
        <w:rPr>
          <w:rFonts w:ascii="Times New Roman" w:hAnsi="Times New Roman"/>
          <w:color w:val="000000"/>
          <w:sz w:val="24"/>
          <w:szCs w:val="24"/>
        </w:rPr>
      </w:pPr>
      <w:r>
        <w:rPr>
          <w:rFonts w:ascii="Times New Roman" w:hAnsi="Times New Roman"/>
          <w:color w:val="000000"/>
          <w:sz w:val="24"/>
          <w:szCs w:val="24"/>
        </w:rPr>
        <w:t>во второй год – 10 процентов минимального размера оклада (ставки);</w:t>
      </w:r>
    </w:p>
    <w:p w:rsidR="003448E0" w:rsidRDefault="003448E0" w:rsidP="003448E0">
      <w:pPr>
        <w:ind w:left="709"/>
        <w:rPr>
          <w:rFonts w:ascii="Times New Roman" w:hAnsi="Times New Roman"/>
          <w:color w:val="000000"/>
          <w:sz w:val="24"/>
          <w:szCs w:val="24"/>
        </w:rPr>
      </w:pPr>
      <w:r>
        <w:rPr>
          <w:rFonts w:ascii="Times New Roman" w:hAnsi="Times New Roman"/>
          <w:color w:val="000000"/>
          <w:sz w:val="24"/>
          <w:szCs w:val="24"/>
        </w:rPr>
        <w:t>в третий год – 5 процентов минимального размера оклада (ставки).</w:t>
      </w:r>
    </w:p>
    <w:p w:rsidR="003448E0" w:rsidRDefault="003448E0" w:rsidP="003448E0">
      <w:pPr>
        <w:ind w:firstLine="709"/>
        <w:rPr>
          <w:rFonts w:ascii="Times New Roman" w:hAnsi="Times New Roman"/>
          <w:color w:val="000000"/>
          <w:sz w:val="24"/>
          <w:szCs w:val="24"/>
        </w:rPr>
      </w:pPr>
      <w:r>
        <w:rPr>
          <w:rFonts w:ascii="Times New Roman" w:hAnsi="Times New Roman"/>
          <w:color w:val="000000"/>
          <w:sz w:val="24"/>
          <w:szCs w:val="24"/>
        </w:rPr>
        <w:t>Основными условиями получения данной выплаты молодыми специалистами являются:</w:t>
      </w:r>
    </w:p>
    <w:p w:rsidR="003448E0" w:rsidRDefault="003448E0" w:rsidP="003448E0">
      <w:pPr>
        <w:rPr>
          <w:rFonts w:ascii="Times New Roman" w:hAnsi="Times New Roman"/>
          <w:color w:val="000000"/>
          <w:sz w:val="24"/>
          <w:szCs w:val="24"/>
        </w:rPr>
      </w:pPr>
      <w:r>
        <w:rPr>
          <w:rFonts w:ascii="Times New Roman" w:hAnsi="Times New Roman"/>
          <w:color w:val="000000"/>
          <w:sz w:val="24"/>
          <w:szCs w:val="24"/>
        </w:rPr>
        <w:t>наличие диплома государственного образца об окончании учебного заведения высшего или среднего профессионального образования;</w:t>
      </w:r>
    </w:p>
    <w:p w:rsidR="003448E0" w:rsidRDefault="003448E0" w:rsidP="003448E0">
      <w:pPr>
        <w:ind w:firstLine="709"/>
        <w:rPr>
          <w:rFonts w:ascii="Times New Roman" w:hAnsi="Times New Roman"/>
          <w:color w:val="000000"/>
          <w:sz w:val="24"/>
          <w:szCs w:val="24"/>
        </w:rPr>
      </w:pPr>
      <w:r>
        <w:rPr>
          <w:rFonts w:ascii="Times New Roman" w:hAnsi="Times New Roman"/>
          <w:color w:val="000000"/>
          <w:sz w:val="24"/>
          <w:szCs w:val="24"/>
        </w:rPr>
        <w:t>работа в образовательном учреждении по специальности.</w:t>
      </w:r>
    </w:p>
    <w:p w:rsidR="003448E0" w:rsidRDefault="003448E0" w:rsidP="003448E0">
      <w:pPr>
        <w:ind w:firstLine="709"/>
        <w:rPr>
          <w:rFonts w:ascii="Times New Roman" w:hAnsi="Times New Roman"/>
          <w:color w:val="000000"/>
          <w:sz w:val="24"/>
          <w:szCs w:val="24"/>
        </w:rPr>
      </w:pPr>
      <w:proofErr w:type="spellStart"/>
      <w:r>
        <w:rPr>
          <w:rFonts w:ascii="Times New Roman" w:hAnsi="Times New Roman"/>
          <w:color w:val="000000"/>
          <w:sz w:val="24"/>
          <w:szCs w:val="24"/>
        </w:rPr>
        <w:t>д</w:t>
      </w:r>
      <w:proofErr w:type="spellEnd"/>
      <w:r>
        <w:rPr>
          <w:rFonts w:ascii="Times New Roman" w:hAnsi="Times New Roman"/>
          <w:color w:val="000000"/>
          <w:sz w:val="24"/>
          <w:szCs w:val="24"/>
        </w:rPr>
        <w:t xml:space="preserve">) выплата за специфику работы в отдельных образовательном </w:t>
      </w:r>
      <w:proofErr w:type="gramStart"/>
      <w:r>
        <w:rPr>
          <w:rFonts w:ascii="Times New Roman" w:hAnsi="Times New Roman"/>
          <w:color w:val="000000"/>
          <w:sz w:val="24"/>
          <w:szCs w:val="24"/>
        </w:rPr>
        <w:t>учреждении</w:t>
      </w:r>
      <w:proofErr w:type="gramEnd"/>
      <w:r>
        <w:rPr>
          <w:rFonts w:ascii="Times New Roman" w:hAnsi="Times New Roman"/>
          <w:color w:val="000000"/>
          <w:sz w:val="24"/>
          <w:szCs w:val="24"/>
        </w:rPr>
        <w:t>, устанавливающаяся в следующих случаях и размерах:</w:t>
      </w:r>
    </w:p>
    <w:p w:rsidR="003448E0" w:rsidRDefault="003358A3" w:rsidP="003448E0">
      <w:pPr>
        <w:ind w:firstLine="709"/>
        <w:rPr>
          <w:rFonts w:ascii="Times New Roman" w:hAnsi="Times New Roman"/>
          <w:color w:val="000000"/>
          <w:sz w:val="24"/>
          <w:szCs w:val="24"/>
        </w:rPr>
      </w:pPr>
      <w:r>
        <w:rPr>
          <w:rFonts w:ascii="Times New Roman" w:hAnsi="Times New Roman"/>
          <w:color w:val="000000"/>
          <w:sz w:val="24"/>
          <w:szCs w:val="24"/>
        </w:rPr>
        <w:t>е) надбавка компенсационного характера за работу в сельской местности в размере 25% должностного оклада (с учетом педагогической нагрузки)</w:t>
      </w:r>
      <w:r w:rsidR="003448E0">
        <w:rPr>
          <w:rFonts w:ascii="Times New Roman" w:hAnsi="Times New Roman"/>
          <w:color w:val="000000"/>
          <w:sz w:val="24"/>
          <w:szCs w:val="24"/>
        </w:rPr>
        <w:t>.</w:t>
      </w:r>
    </w:p>
    <w:p w:rsidR="003358A3" w:rsidRDefault="003358A3" w:rsidP="003448E0">
      <w:pPr>
        <w:ind w:firstLine="709"/>
        <w:rPr>
          <w:rFonts w:ascii="Times New Roman" w:hAnsi="Times New Roman"/>
          <w:color w:val="000000"/>
          <w:sz w:val="24"/>
          <w:szCs w:val="24"/>
        </w:rPr>
      </w:pPr>
      <w:r>
        <w:rPr>
          <w:rFonts w:ascii="Times New Roman" w:hAnsi="Times New Roman"/>
          <w:color w:val="000000"/>
          <w:sz w:val="24"/>
          <w:szCs w:val="24"/>
        </w:rPr>
        <w:t xml:space="preserve">надбавка компенсационного характера за работу в рабочих поселках (поселках городского типа) в размере 25% должностного оклада </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ставки)  с учетом педагогической нагрузки.</w:t>
      </w:r>
    </w:p>
    <w:p w:rsidR="003448E0" w:rsidRDefault="003448E0" w:rsidP="003358A3">
      <w:pPr>
        <w:rPr>
          <w:rFonts w:ascii="Times New Roman" w:hAnsi="Times New Roman"/>
          <w:color w:val="000000"/>
          <w:sz w:val="24"/>
          <w:szCs w:val="24"/>
        </w:rPr>
      </w:pPr>
    </w:p>
    <w:p w:rsidR="003448E0" w:rsidRDefault="003448E0" w:rsidP="003448E0">
      <w:pPr>
        <w:rPr>
          <w:rFonts w:ascii="Times New Roman" w:hAnsi="Times New Roman"/>
          <w:color w:val="000000"/>
          <w:sz w:val="24"/>
          <w:szCs w:val="24"/>
        </w:rPr>
      </w:pPr>
    </w:p>
    <w:p w:rsidR="003448E0" w:rsidRDefault="003448E0" w:rsidP="003448E0">
      <w:pPr>
        <w:rPr>
          <w:rFonts w:ascii="Times New Roman" w:hAnsi="Times New Roman"/>
          <w:color w:val="000000"/>
          <w:sz w:val="24"/>
          <w:szCs w:val="24"/>
        </w:rPr>
      </w:pPr>
    </w:p>
    <w:p w:rsidR="003448E0" w:rsidRDefault="003448E0" w:rsidP="003448E0">
      <w:pPr>
        <w:rPr>
          <w:rFonts w:ascii="Times New Roman" w:hAnsi="Times New Roman"/>
          <w:color w:val="000000"/>
          <w:sz w:val="24"/>
          <w:szCs w:val="24"/>
        </w:rPr>
      </w:pPr>
      <w:r>
        <w:rPr>
          <w:rFonts w:ascii="Times New Roman" w:hAnsi="Times New Roman"/>
          <w:color w:val="000000"/>
          <w:sz w:val="24"/>
          <w:szCs w:val="24"/>
        </w:rPr>
        <w:t xml:space="preserve"> Директор:                                                                                                         </w:t>
      </w:r>
      <w:proofErr w:type="spellStart"/>
      <w:r>
        <w:rPr>
          <w:rFonts w:ascii="Times New Roman" w:hAnsi="Times New Roman"/>
          <w:color w:val="000000"/>
          <w:sz w:val="24"/>
          <w:szCs w:val="24"/>
        </w:rPr>
        <w:t>Л.Г.Горбатенко</w:t>
      </w:r>
      <w:proofErr w:type="spellEnd"/>
    </w:p>
    <w:p w:rsidR="00BE2ECE" w:rsidRPr="00485746" w:rsidRDefault="00BE2ECE" w:rsidP="00BE2ECE">
      <w:pPr>
        <w:widowControl w:val="0"/>
        <w:shd w:val="clear" w:color="auto" w:fill="FFFFFF"/>
        <w:tabs>
          <w:tab w:val="left" w:pos="708"/>
          <w:tab w:val="left" w:pos="1159"/>
        </w:tabs>
        <w:spacing w:after="0" w:line="240" w:lineRule="auto"/>
        <w:ind w:firstLine="567"/>
        <w:jc w:val="both"/>
        <w:rPr>
          <w:rFonts w:ascii="Times New Roman" w:eastAsia="Times New Roman" w:hAnsi="Times New Roman" w:cs="Times New Roman"/>
          <w:bCs/>
          <w:sz w:val="24"/>
          <w:szCs w:val="24"/>
        </w:rPr>
      </w:pPr>
    </w:p>
    <w:p w:rsidR="00BE2ECE" w:rsidRPr="001649BF" w:rsidRDefault="00BE2ECE" w:rsidP="00BE2ECE">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rPr>
      </w:pPr>
    </w:p>
    <w:p w:rsidR="00D55193" w:rsidRDefault="00D55193" w:rsidP="00C035F3">
      <w:pPr>
        <w:widowControl w:val="0"/>
        <w:autoSpaceDE w:val="0"/>
        <w:autoSpaceDN w:val="0"/>
        <w:adjustRightInd w:val="0"/>
        <w:spacing w:after="0" w:line="240" w:lineRule="auto"/>
        <w:rPr>
          <w:rFonts w:ascii="Times New Roman" w:eastAsia="Times New Roman" w:hAnsi="Times New Roman" w:cs="Times New Roman"/>
          <w:sz w:val="28"/>
          <w:szCs w:val="28"/>
        </w:rPr>
      </w:pPr>
    </w:p>
    <w:p w:rsidR="00BE2ECE" w:rsidRPr="00485746" w:rsidRDefault="00BE2ECE"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r w:rsidRPr="00485746">
        <w:rPr>
          <w:rFonts w:ascii="Times New Roman" w:eastAsia="Times New Roman" w:hAnsi="Times New Roman" w:cs="Times New Roman"/>
          <w:sz w:val="24"/>
          <w:szCs w:val="24"/>
        </w:rPr>
        <w:lastRenderedPageBreak/>
        <w:t>Приложение 7</w:t>
      </w:r>
    </w:p>
    <w:p w:rsidR="00BE2ECE" w:rsidRPr="00485746" w:rsidRDefault="00BE2ECE" w:rsidP="00BE2ECE">
      <w:pPr>
        <w:widowControl w:val="0"/>
        <w:autoSpaceDE w:val="0"/>
        <w:autoSpaceDN w:val="0"/>
        <w:adjustRightInd w:val="0"/>
        <w:spacing w:after="0" w:line="240" w:lineRule="auto"/>
        <w:ind w:left="4820"/>
        <w:jc w:val="right"/>
        <w:rPr>
          <w:rFonts w:ascii="Times New Roman" w:eastAsia="Times New Roman" w:hAnsi="Times New Roman" w:cs="Times New Roman"/>
          <w:sz w:val="24"/>
          <w:szCs w:val="24"/>
        </w:rPr>
      </w:pPr>
      <w:r w:rsidRPr="00485746">
        <w:rPr>
          <w:rFonts w:ascii="Times New Roman" w:eastAsia="Times New Roman" w:hAnsi="Times New Roman" w:cs="Times New Roman"/>
          <w:sz w:val="24"/>
          <w:szCs w:val="24"/>
        </w:rPr>
        <w:t xml:space="preserve">    к Примерному положению об оплате</w:t>
      </w:r>
      <w:r w:rsidR="00D55193">
        <w:rPr>
          <w:rFonts w:ascii="Times New Roman" w:eastAsia="Times New Roman" w:hAnsi="Times New Roman" w:cs="Times New Roman"/>
          <w:sz w:val="24"/>
          <w:szCs w:val="24"/>
        </w:rPr>
        <w:t xml:space="preserve">  труда работников муниципального образовательного учреждения </w:t>
      </w:r>
      <w:proofErr w:type="spellStart"/>
      <w:r w:rsidRPr="00485746">
        <w:rPr>
          <w:rFonts w:ascii="Times New Roman" w:eastAsia="Times New Roman" w:hAnsi="Times New Roman" w:cs="Times New Roman"/>
          <w:sz w:val="24"/>
          <w:szCs w:val="24"/>
        </w:rPr>
        <w:t>Казачинско-Ленского</w:t>
      </w:r>
      <w:proofErr w:type="spellEnd"/>
      <w:r w:rsidRPr="00485746">
        <w:rPr>
          <w:rFonts w:ascii="Times New Roman" w:eastAsia="Times New Roman" w:hAnsi="Times New Roman" w:cs="Times New Roman"/>
          <w:sz w:val="24"/>
          <w:szCs w:val="24"/>
        </w:rPr>
        <w:t xml:space="preserve"> муниципального района </w:t>
      </w:r>
    </w:p>
    <w:p w:rsidR="00BE2ECE" w:rsidRPr="00485746" w:rsidRDefault="00D55193" w:rsidP="00BE2ECE">
      <w:pPr>
        <w:widowControl w:val="0"/>
        <w:autoSpaceDE w:val="0"/>
        <w:autoSpaceDN w:val="0"/>
        <w:adjustRightInd w:val="0"/>
        <w:spacing w:after="0" w:line="240" w:lineRule="auto"/>
        <w:ind w:left="510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 ___________ 2014</w:t>
      </w:r>
      <w:r w:rsidR="00BE2ECE" w:rsidRPr="00485746">
        <w:rPr>
          <w:rFonts w:ascii="Times New Roman" w:eastAsia="Times New Roman" w:hAnsi="Times New Roman" w:cs="Times New Roman"/>
          <w:sz w:val="24"/>
          <w:szCs w:val="24"/>
        </w:rPr>
        <w:t xml:space="preserve"> года</w:t>
      </w:r>
    </w:p>
    <w:p w:rsidR="00BE2ECE" w:rsidRPr="00485746" w:rsidRDefault="00BE2ECE" w:rsidP="00BE2ECE">
      <w:pPr>
        <w:autoSpaceDE w:val="0"/>
        <w:autoSpaceDN w:val="0"/>
        <w:adjustRightInd w:val="0"/>
        <w:spacing w:after="0" w:line="240" w:lineRule="auto"/>
        <w:ind w:firstLine="720"/>
        <w:jc w:val="right"/>
        <w:rPr>
          <w:rFonts w:ascii="Times New Roman" w:eastAsia="Times New Roman" w:hAnsi="Times New Roman" w:cs="Times New Roman"/>
          <w:color w:val="000000"/>
          <w:sz w:val="24"/>
          <w:szCs w:val="24"/>
        </w:rPr>
      </w:pPr>
      <w:r w:rsidRPr="00485746">
        <w:rPr>
          <w:rFonts w:ascii="Times New Roman" w:eastAsia="Times New Roman" w:hAnsi="Times New Roman" w:cs="Arial"/>
          <w:sz w:val="24"/>
          <w:szCs w:val="24"/>
        </w:rPr>
        <w:t>№ ____________</w:t>
      </w:r>
    </w:p>
    <w:p w:rsidR="00BE2ECE" w:rsidRPr="00485746" w:rsidRDefault="00BE2ECE" w:rsidP="00BE2ECE">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p>
    <w:p w:rsidR="00BE2ECE" w:rsidRPr="00485746" w:rsidRDefault="00BE2ECE" w:rsidP="00BE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p>
    <w:p w:rsidR="00BE2ECE" w:rsidRDefault="00BE2ECE" w:rsidP="00BE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p>
    <w:p w:rsidR="00BE2ECE" w:rsidRDefault="00BE2ECE" w:rsidP="00BE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p>
    <w:p w:rsidR="00BE2ECE" w:rsidRDefault="00BE2ECE" w:rsidP="00BE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p>
    <w:p w:rsidR="00BE2ECE" w:rsidRPr="00485746" w:rsidRDefault="00BE2ECE" w:rsidP="00BE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485746">
        <w:rPr>
          <w:rFonts w:ascii="Times New Roman" w:eastAsia="Times New Roman" w:hAnsi="Times New Roman" w:cs="Times New Roman"/>
          <w:b/>
          <w:color w:val="000000"/>
          <w:sz w:val="24"/>
          <w:szCs w:val="24"/>
        </w:rPr>
        <w:t>ПЕРЕЧЕНЬ</w:t>
      </w:r>
    </w:p>
    <w:p w:rsidR="00BE2ECE" w:rsidRPr="00485746" w:rsidRDefault="00BE2ECE" w:rsidP="00BE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485746">
        <w:rPr>
          <w:rFonts w:ascii="Times New Roman" w:eastAsia="Times New Roman" w:hAnsi="Times New Roman" w:cs="Times New Roman"/>
          <w:b/>
          <w:color w:val="000000"/>
          <w:sz w:val="24"/>
          <w:szCs w:val="24"/>
        </w:rPr>
        <w:t>должностей работников организаций, относимых</w:t>
      </w:r>
    </w:p>
    <w:p w:rsidR="00BE2ECE" w:rsidRPr="00485746" w:rsidRDefault="00BE2ECE" w:rsidP="00BE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485746">
        <w:rPr>
          <w:rFonts w:ascii="Times New Roman" w:eastAsia="Times New Roman" w:hAnsi="Times New Roman" w:cs="Times New Roman"/>
          <w:b/>
          <w:color w:val="000000"/>
          <w:sz w:val="24"/>
          <w:szCs w:val="24"/>
        </w:rPr>
        <w:t>к основному персоналу, для определения размеров должностных</w:t>
      </w:r>
    </w:p>
    <w:p w:rsidR="00BE2ECE" w:rsidRPr="00485746" w:rsidRDefault="00BE2ECE" w:rsidP="00BE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485746">
        <w:rPr>
          <w:rFonts w:ascii="Times New Roman" w:eastAsia="Times New Roman" w:hAnsi="Times New Roman" w:cs="Times New Roman"/>
          <w:b/>
          <w:color w:val="000000"/>
          <w:sz w:val="24"/>
          <w:szCs w:val="24"/>
        </w:rPr>
        <w:t>окладов руководителей муниципальных образовательных организаций</w:t>
      </w:r>
    </w:p>
    <w:p w:rsidR="00BE2ECE" w:rsidRPr="00485746" w:rsidRDefault="00BE2ECE" w:rsidP="00BE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485746">
        <w:rPr>
          <w:rFonts w:ascii="Times New Roman" w:eastAsia="Times New Roman" w:hAnsi="Times New Roman" w:cs="Times New Roman"/>
          <w:b/>
          <w:color w:val="000000"/>
          <w:sz w:val="24"/>
          <w:szCs w:val="24"/>
        </w:rPr>
        <w:t>по виду экономической деятельности "Образование"</w:t>
      </w:r>
    </w:p>
    <w:p w:rsidR="00BE2ECE" w:rsidRPr="00485746" w:rsidRDefault="00BE2ECE" w:rsidP="00BE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BE2ECE" w:rsidRPr="00485746" w:rsidRDefault="00BE2ECE" w:rsidP="00BE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BE2ECE" w:rsidRDefault="00BE2ECE" w:rsidP="00BE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85746">
        <w:rPr>
          <w:rFonts w:ascii="Times New Roman" w:eastAsia="Times New Roman" w:hAnsi="Times New Roman" w:cs="Times New Roman"/>
          <w:color w:val="000000"/>
          <w:sz w:val="24"/>
          <w:szCs w:val="24"/>
        </w:rPr>
        <w:t xml:space="preserve">     </w:t>
      </w:r>
    </w:p>
    <w:p w:rsidR="00C035F3" w:rsidRDefault="00C035F3" w:rsidP="00BE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C035F3" w:rsidRDefault="00C035F3" w:rsidP="00BE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C035F3" w:rsidRPr="00485746" w:rsidRDefault="00C035F3" w:rsidP="00BE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BE2ECE" w:rsidRPr="00485746" w:rsidRDefault="00BE2ECE" w:rsidP="00BE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85746">
        <w:rPr>
          <w:rFonts w:ascii="Times New Roman" w:eastAsia="Times New Roman" w:hAnsi="Times New Roman" w:cs="Times New Roman"/>
          <w:color w:val="000000"/>
          <w:sz w:val="24"/>
          <w:szCs w:val="24"/>
        </w:rPr>
        <w:t xml:space="preserve">     Методист</w:t>
      </w:r>
    </w:p>
    <w:p w:rsidR="00BE2ECE" w:rsidRPr="00485746" w:rsidRDefault="00BE2ECE" w:rsidP="00BE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85746">
        <w:rPr>
          <w:rFonts w:ascii="Times New Roman" w:eastAsia="Times New Roman" w:hAnsi="Times New Roman" w:cs="Times New Roman"/>
          <w:color w:val="000000"/>
          <w:sz w:val="24"/>
          <w:szCs w:val="24"/>
        </w:rPr>
        <w:t xml:space="preserve">     Педагог дополнительного образования</w:t>
      </w:r>
    </w:p>
    <w:p w:rsidR="00BE2ECE" w:rsidRPr="00485746" w:rsidRDefault="00BE2ECE" w:rsidP="00BE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85746">
        <w:rPr>
          <w:rFonts w:ascii="Times New Roman" w:eastAsia="Times New Roman" w:hAnsi="Times New Roman" w:cs="Times New Roman"/>
          <w:color w:val="000000"/>
          <w:sz w:val="24"/>
          <w:szCs w:val="24"/>
        </w:rPr>
        <w:t xml:space="preserve">     Педагог-психолог</w:t>
      </w:r>
    </w:p>
    <w:p w:rsidR="00BE2ECE" w:rsidRPr="00485746" w:rsidRDefault="00BE2ECE" w:rsidP="00BE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85746">
        <w:rPr>
          <w:rFonts w:ascii="Times New Roman" w:eastAsia="Times New Roman" w:hAnsi="Times New Roman" w:cs="Times New Roman"/>
          <w:color w:val="000000"/>
          <w:sz w:val="24"/>
          <w:szCs w:val="24"/>
        </w:rPr>
        <w:t xml:space="preserve">     Педагог- организатор</w:t>
      </w:r>
    </w:p>
    <w:p w:rsidR="00BE2ECE" w:rsidRPr="00485746" w:rsidRDefault="00BE2ECE" w:rsidP="00D5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485746">
        <w:rPr>
          <w:rFonts w:ascii="Times New Roman" w:eastAsia="Times New Roman" w:hAnsi="Times New Roman" w:cs="Times New Roman"/>
          <w:color w:val="000000"/>
          <w:sz w:val="24"/>
          <w:szCs w:val="24"/>
        </w:rPr>
        <w:t xml:space="preserve">     </w:t>
      </w:r>
    </w:p>
    <w:p w:rsidR="00BE2ECE" w:rsidRPr="00485746" w:rsidRDefault="00BE2ECE" w:rsidP="00BE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BE2ECE" w:rsidRPr="00485746" w:rsidRDefault="00BE2ECE" w:rsidP="00BE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BE2ECE" w:rsidRDefault="00BE2ECE" w:rsidP="00BE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C035F3" w:rsidRDefault="00C035F3" w:rsidP="00BE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C035F3" w:rsidRDefault="00C035F3" w:rsidP="00BE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C035F3" w:rsidRDefault="00C035F3" w:rsidP="00BE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C035F3" w:rsidRDefault="00C035F3" w:rsidP="00BE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C035F3" w:rsidRPr="00485746" w:rsidRDefault="00C035F3" w:rsidP="00BE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D55193" w:rsidRDefault="00D55193" w:rsidP="00D551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Директор </w:t>
      </w:r>
    </w:p>
    <w:p w:rsidR="00BE2ECE" w:rsidRPr="00485746" w:rsidRDefault="00D55193" w:rsidP="00D551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МОУ ДОД «Центр внешкольной работы»:                                                   </w:t>
      </w:r>
      <w:proofErr w:type="spellStart"/>
      <w:r>
        <w:rPr>
          <w:rFonts w:ascii="Times New Roman" w:eastAsia="Times New Roman" w:hAnsi="Times New Roman" w:cs="Times New Roman"/>
          <w:sz w:val="24"/>
          <w:szCs w:val="24"/>
        </w:rPr>
        <w:t>Л.Г.Горбатенко</w:t>
      </w:r>
      <w:proofErr w:type="spellEnd"/>
    </w:p>
    <w:p w:rsidR="00BE2ECE" w:rsidRPr="00485746" w:rsidRDefault="00BE2ECE" w:rsidP="00BE2E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103"/>
        <w:jc w:val="both"/>
        <w:rPr>
          <w:rFonts w:ascii="Times New Roman" w:eastAsia="Times New Roman" w:hAnsi="Times New Roman" w:cs="Times New Roman"/>
          <w:sz w:val="24"/>
          <w:szCs w:val="24"/>
        </w:rPr>
      </w:pPr>
    </w:p>
    <w:p w:rsidR="00BE2ECE" w:rsidRPr="00485746" w:rsidRDefault="00BE2ECE" w:rsidP="00BE2E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103"/>
        <w:jc w:val="both"/>
        <w:rPr>
          <w:rFonts w:ascii="Times New Roman" w:eastAsia="Times New Roman" w:hAnsi="Times New Roman" w:cs="Times New Roman"/>
          <w:sz w:val="24"/>
          <w:szCs w:val="24"/>
        </w:rPr>
      </w:pPr>
    </w:p>
    <w:p w:rsidR="00BE2ECE" w:rsidRPr="00485746" w:rsidRDefault="00BE2ECE" w:rsidP="00BE2E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103"/>
        <w:jc w:val="both"/>
        <w:rPr>
          <w:rFonts w:ascii="Times New Roman" w:eastAsia="Times New Roman" w:hAnsi="Times New Roman" w:cs="Times New Roman"/>
          <w:sz w:val="24"/>
          <w:szCs w:val="24"/>
        </w:rPr>
      </w:pPr>
    </w:p>
    <w:p w:rsidR="00BE2ECE" w:rsidRPr="00485746" w:rsidRDefault="00BE2ECE" w:rsidP="00BE2E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103"/>
        <w:jc w:val="both"/>
        <w:rPr>
          <w:rFonts w:ascii="Times New Roman" w:eastAsia="Times New Roman" w:hAnsi="Times New Roman" w:cs="Times New Roman"/>
          <w:sz w:val="24"/>
          <w:szCs w:val="24"/>
        </w:rPr>
      </w:pPr>
    </w:p>
    <w:p w:rsidR="00BE2ECE" w:rsidRPr="00485746" w:rsidRDefault="00BE2ECE" w:rsidP="00BE2E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p>
    <w:p w:rsidR="00BE2ECE" w:rsidRPr="00485746" w:rsidRDefault="00BE2ECE" w:rsidP="00BE2ECE">
      <w:pPr>
        <w:rPr>
          <w:rFonts w:ascii="Calibri" w:eastAsia="Calibri" w:hAnsi="Calibri" w:cs="Times New Roman"/>
          <w:sz w:val="24"/>
          <w:szCs w:val="24"/>
        </w:rPr>
      </w:pPr>
    </w:p>
    <w:p w:rsidR="00BE2ECE" w:rsidRDefault="00BE2ECE" w:rsidP="00BE2ECE"/>
    <w:p w:rsidR="00BE2ECE" w:rsidRDefault="00BE2ECE" w:rsidP="00BE2ECE"/>
    <w:p w:rsidR="00BE2ECE" w:rsidRDefault="00BE2ECE" w:rsidP="00BE2ECE"/>
    <w:p w:rsidR="00BE2ECE" w:rsidRDefault="00BE2ECE" w:rsidP="00BE2ECE"/>
    <w:sectPr w:rsidR="00BE2ECE" w:rsidSect="006C164B">
      <w:pgSz w:w="11906" w:h="16838"/>
      <w:pgMar w:top="567" w:right="424"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6349E"/>
    <w:multiLevelType w:val="hybridMultilevel"/>
    <w:tmpl w:val="6966D050"/>
    <w:lvl w:ilvl="0" w:tplc="3FCAAC46">
      <w:start w:val="1"/>
      <w:numFmt w:val="decimal"/>
      <w:lvlText w:val="%1."/>
      <w:lvlJc w:val="left"/>
      <w:pPr>
        <w:ind w:left="1185" w:hanging="36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
    <w:nsid w:val="5D874E06"/>
    <w:multiLevelType w:val="hybridMultilevel"/>
    <w:tmpl w:val="2DA464BC"/>
    <w:lvl w:ilvl="0" w:tplc="2E8ABC6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BE2ECE"/>
    <w:rsid w:val="00091CDC"/>
    <w:rsid w:val="000E3F17"/>
    <w:rsid w:val="00165A1D"/>
    <w:rsid w:val="00177117"/>
    <w:rsid w:val="002710BE"/>
    <w:rsid w:val="00274438"/>
    <w:rsid w:val="003358A3"/>
    <w:rsid w:val="003448E0"/>
    <w:rsid w:val="0036038F"/>
    <w:rsid w:val="00397630"/>
    <w:rsid w:val="00440258"/>
    <w:rsid w:val="004A4A80"/>
    <w:rsid w:val="004C7A56"/>
    <w:rsid w:val="005469AC"/>
    <w:rsid w:val="005A1ED0"/>
    <w:rsid w:val="006115FC"/>
    <w:rsid w:val="006A7746"/>
    <w:rsid w:val="006C164B"/>
    <w:rsid w:val="007309A4"/>
    <w:rsid w:val="00790642"/>
    <w:rsid w:val="007945CA"/>
    <w:rsid w:val="007C6CDD"/>
    <w:rsid w:val="008141CC"/>
    <w:rsid w:val="008452A0"/>
    <w:rsid w:val="008D7D3F"/>
    <w:rsid w:val="009558AB"/>
    <w:rsid w:val="00AB2263"/>
    <w:rsid w:val="00B724D7"/>
    <w:rsid w:val="00BA7986"/>
    <w:rsid w:val="00BD6E15"/>
    <w:rsid w:val="00BE2ECE"/>
    <w:rsid w:val="00C035F3"/>
    <w:rsid w:val="00C51445"/>
    <w:rsid w:val="00D03D5C"/>
    <w:rsid w:val="00D55193"/>
    <w:rsid w:val="00E16459"/>
    <w:rsid w:val="00F15166"/>
    <w:rsid w:val="00F179A8"/>
    <w:rsid w:val="00F86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2A0"/>
  </w:style>
  <w:style w:type="paragraph" w:styleId="1">
    <w:name w:val="heading 1"/>
    <w:basedOn w:val="a"/>
    <w:next w:val="a"/>
    <w:link w:val="10"/>
    <w:qFormat/>
    <w:rsid w:val="00BE2EC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18"/>
      <w:szCs w:val="18"/>
    </w:rPr>
  </w:style>
  <w:style w:type="paragraph" w:styleId="2">
    <w:name w:val="heading 2"/>
    <w:basedOn w:val="1"/>
    <w:next w:val="a"/>
    <w:link w:val="20"/>
    <w:semiHidden/>
    <w:unhideWhenUsed/>
    <w:qFormat/>
    <w:rsid w:val="00BE2ECE"/>
    <w:pPr>
      <w:outlineLvl w:val="1"/>
    </w:pPr>
  </w:style>
  <w:style w:type="paragraph" w:styleId="3">
    <w:name w:val="heading 3"/>
    <w:basedOn w:val="2"/>
    <w:next w:val="a"/>
    <w:link w:val="30"/>
    <w:semiHidden/>
    <w:unhideWhenUsed/>
    <w:qFormat/>
    <w:rsid w:val="00BE2ECE"/>
    <w:pPr>
      <w:outlineLvl w:val="2"/>
    </w:pPr>
  </w:style>
  <w:style w:type="paragraph" w:styleId="4">
    <w:name w:val="heading 4"/>
    <w:basedOn w:val="3"/>
    <w:next w:val="a"/>
    <w:link w:val="40"/>
    <w:semiHidden/>
    <w:unhideWhenUsed/>
    <w:qFormat/>
    <w:rsid w:val="00BE2EC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2ECE"/>
    <w:pPr>
      <w:spacing w:after="0" w:line="240" w:lineRule="auto"/>
    </w:pPr>
  </w:style>
  <w:style w:type="character" w:customStyle="1" w:styleId="10">
    <w:name w:val="Заголовок 1 Знак"/>
    <w:basedOn w:val="a0"/>
    <w:link w:val="1"/>
    <w:rsid w:val="00BE2ECE"/>
    <w:rPr>
      <w:rFonts w:ascii="Arial" w:eastAsia="Times New Roman" w:hAnsi="Arial" w:cs="Times New Roman"/>
      <w:b/>
      <w:bCs/>
      <w:color w:val="000080"/>
      <w:sz w:val="18"/>
      <w:szCs w:val="18"/>
    </w:rPr>
  </w:style>
  <w:style w:type="character" w:customStyle="1" w:styleId="20">
    <w:name w:val="Заголовок 2 Знак"/>
    <w:basedOn w:val="a0"/>
    <w:link w:val="2"/>
    <w:semiHidden/>
    <w:rsid w:val="00BE2ECE"/>
    <w:rPr>
      <w:rFonts w:ascii="Arial" w:eastAsia="Times New Roman" w:hAnsi="Arial" w:cs="Times New Roman"/>
      <w:b/>
      <w:bCs/>
      <w:color w:val="000080"/>
      <w:sz w:val="18"/>
      <w:szCs w:val="18"/>
    </w:rPr>
  </w:style>
  <w:style w:type="character" w:customStyle="1" w:styleId="30">
    <w:name w:val="Заголовок 3 Знак"/>
    <w:basedOn w:val="a0"/>
    <w:link w:val="3"/>
    <w:semiHidden/>
    <w:rsid w:val="00BE2ECE"/>
    <w:rPr>
      <w:rFonts w:ascii="Arial" w:eastAsia="Times New Roman" w:hAnsi="Arial" w:cs="Times New Roman"/>
      <w:b/>
      <w:bCs/>
      <w:color w:val="000080"/>
      <w:sz w:val="18"/>
      <w:szCs w:val="18"/>
    </w:rPr>
  </w:style>
  <w:style w:type="character" w:customStyle="1" w:styleId="40">
    <w:name w:val="Заголовок 4 Знак"/>
    <w:basedOn w:val="a0"/>
    <w:link w:val="4"/>
    <w:semiHidden/>
    <w:rsid w:val="00BE2ECE"/>
    <w:rPr>
      <w:rFonts w:ascii="Arial" w:eastAsia="Times New Roman" w:hAnsi="Arial" w:cs="Times New Roman"/>
      <w:b/>
      <w:bCs/>
      <w:color w:val="000080"/>
      <w:sz w:val="18"/>
      <w:szCs w:val="18"/>
    </w:rPr>
  </w:style>
  <w:style w:type="numbering" w:customStyle="1" w:styleId="11">
    <w:name w:val="Нет списка1"/>
    <w:next w:val="a2"/>
    <w:uiPriority w:val="99"/>
    <w:semiHidden/>
    <w:unhideWhenUsed/>
    <w:rsid w:val="00BE2ECE"/>
  </w:style>
  <w:style w:type="character" w:styleId="a4">
    <w:name w:val="Hyperlink"/>
    <w:basedOn w:val="a0"/>
    <w:uiPriority w:val="99"/>
    <w:semiHidden/>
    <w:unhideWhenUsed/>
    <w:rsid w:val="00BE2ECE"/>
    <w:rPr>
      <w:color w:val="0000FF" w:themeColor="hyperlink"/>
      <w:u w:val="single"/>
    </w:rPr>
  </w:style>
  <w:style w:type="character" w:styleId="a5">
    <w:name w:val="FollowedHyperlink"/>
    <w:basedOn w:val="a0"/>
    <w:uiPriority w:val="99"/>
    <w:semiHidden/>
    <w:unhideWhenUsed/>
    <w:rsid w:val="00BE2ECE"/>
    <w:rPr>
      <w:color w:val="800080" w:themeColor="followedHyperlink"/>
      <w:u w:val="single"/>
    </w:rPr>
  </w:style>
  <w:style w:type="paragraph" w:styleId="HTML">
    <w:name w:val="HTML Preformatted"/>
    <w:basedOn w:val="a"/>
    <w:link w:val="HTML0"/>
    <w:semiHidden/>
    <w:unhideWhenUsed/>
    <w:rsid w:val="00BE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en-US"/>
    </w:rPr>
  </w:style>
  <w:style w:type="character" w:customStyle="1" w:styleId="HTML0">
    <w:name w:val="Стандартный HTML Знак"/>
    <w:basedOn w:val="a0"/>
    <w:link w:val="HTML"/>
    <w:semiHidden/>
    <w:rsid w:val="00BE2ECE"/>
    <w:rPr>
      <w:rFonts w:ascii="Courier New" w:eastAsia="Times New Roman" w:hAnsi="Courier New" w:cs="Times New Roman"/>
      <w:sz w:val="20"/>
      <w:szCs w:val="20"/>
      <w:lang w:eastAsia="en-US"/>
    </w:rPr>
  </w:style>
  <w:style w:type="paragraph" w:styleId="a6">
    <w:name w:val="Normal (Web)"/>
    <w:basedOn w:val="a"/>
    <w:unhideWhenUsed/>
    <w:rsid w:val="00BE2EC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semiHidden/>
    <w:unhideWhenUsed/>
    <w:rsid w:val="00BE2ECE"/>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18"/>
      <w:szCs w:val="18"/>
    </w:rPr>
  </w:style>
  <w:style w:type="character" w:customStyle="1" w:styleId="a8">
    <w:name w:val="Верхний колонтитул Знак"/>
    <w:basedOn w:val="a0"/>
    <w:link w:val="a7"/>
    <w:semiHidden/>
    <w:rsid w:val="00BE2ECE"/>
    <w:rPr>
      <w:rFonts w:ascii="Arial" w:eastAsia="Times New Roman" w:hAnsi="Arial" w:cs="Times New Roman"/>
      <w:sz w:val="18"/>
      <w:szCs w:val="18"/>
    </w:rPr>
  </w:style>
  <w:style w:type="paragraph" w:styleId="a9">
    <w:name w:val="footer"/>
    <w:basedOn w:val="a"/>
    <w:link w:val="aa"/>
    <w:semiHidden/>
    <w:unhideWhenUsed/>
    <w:rsid w:val="00BE2ECE"/>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Times New Roman"/>
      <w:sz w:val="18"/>
      <w:szCs w:val="18"/>
    </w:rPr>
  </w:style>
  <w:style w:type="character" w:customStyle="1" w:styleId="aa">
    <w:name w:val="Нижний колонтитул Знак"/>
    <w:basedOn w:val="a0"/>
    <w:link w:val="a9"/>
    <w:semiHidden/>
    <w:rsid w:val="00BE2ECE"/>
    <w:rPr>
      <w:rFonts w:ascii="Arial" w:eastAsia="Times New Roman" w:hAnsi="Arial" w:cs="Times New Roman"/>
      <w:sz w:val="18"/>
      <w:szCs w:val="18"/>
    </w:rPr>
  </w:style>
  <w:style w:type="paragraph" w:styleId="ab">
    <w:name w:val="Body Text"/>
    <w:basedOn w:val="a"/>
    <w:link w:val="ac"/>
    <w:semiHidden/>
    <w:unhideWhenUsed/>
    <w:rsid w:val="00BE2ECE"/>
    <w:pPr>
      <w:widowControl w:val="0"/>
      <w:spacing w:after="120" w:line="240" w:lineRule="auto"/>
      <w:ind w:firstLine="400"/>
      <w:jc w:val="both"/>
    </w:pPr>
    <w:rPr>
      <w:rFonts w:ascii="Times New Roman" w:eastAsia="Times New Roman" w:hAnsi="Times New Roman" w:cs="Times New Roman"/>
      <w:sz w:val="24"/>
      <w:szCs w:val="20"/>
    </w:rPr>
  </w:style>
  <w:style w:type="character" w:customStyle="1" w:styleId="ac">
    <w:name w:val="Основной текст Знак"/>
    <w:basedOn w:val="a0"/>
    <w:link w:val="ab"/>
    <w:semiHidden/>
    <w:rsid w:val="00BE2ECE"/>
    <w:rPr>
      <w:rFonts w:ascii="Times New Roman" w:eastAsia="Times New Roman" w:hAnsi="Times New Roman" w:cs="Times New Roman"/>
      <w:sz w:val="24"/>
      <w:szCs w:val="20"/>
    </w:rPr>
  </w:style>
  <w:style w:type="paragraph" w:styleId="21">
    <w:name w:val="Body Text 2"/>
    <w:basedOn w:val="a"/>
    <w:link w:val="22"/>
    <w:semiHidden/>
    <w:unhideWhenUsed/>
    <w:rsid w:val="00BE2ECE"/>
    <w:pPr>
      <w:widowControl w:val="0"/>
      <w:spacing w:after="120" w:line="480" w:lineRule="auto"/>
      <w:ind w:firstLine="400"/>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BE2ECE"/>
    <w:rPr>
      <w:rFonts w:ascii="Times New Roman" w:eastAsia="Times New Roman" w:hAnsi="Times New Roman" w:cs="Times New Roman"/>
      <w:sz w:val="24"/>
      <w:szCs w:val="20"/>
    </w:rPr>
  </w:style>
  <w:style w:type="paragraph" w:styleId="23">
    <w:name w:val="Body Text Indent 2"/>
    <w:basedOn w:val="a"/>
    <w:link w:val="24"/>
    <w:semiHidden/>
    <w:unhideWhenUsed/>
    <w:rsid w:val="00BE2ECE"/>
    <w:pPr>
      <w:tabs>
        <w:tab w:val="num" w:pos="0"/>
      </w:tabs>
      <w:spacing w:after="0" w:line="240" w:lineRule="auto"/>
      <w:ind w:firstLine="360"/>
      <w:jc w:val="both"/>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semiHidden/>
    <w:rsid w:val="00BE2ECE"/>
    <w:rPr>
      <w:rFonts w:ascii="Times New Roman" w:eastAsia="Times New Roman" w:hAnsi="Times New Roman" w:cs="Times New Roman"/>
      <w:sz w:val="28"/>
      <w:szCs w:val="24"/>
    </w:rPr>
  </w:style>
  <w:style w:type="paragraph" w:styleId="31">
    <w:name w:val="Body Text Indent 3"/>
    <w:basedOn w:val="a"/>
    <w:link w:val="32"/>
    <w:semiHidden/>
    <w:unhideWhenUsed/>
    <w:rsid w:val="00BE2ECE"/>
    <w:pPr>
      <w:widowControl w:val="0"/>
      <w:autoSpaceDE w:val="0"/>
      <w:autoSpaceDN w:val="0"/>
      <w:adjustRightInd w:val="0"/>
      <w:spacing w:after="120" w:line="240" w:lineRule="auto"/>
      <w:ind w:left="283" w:firstLine="720"/>
      <w:jc w:val="both"/>
    </w:pPr>
    <w:rPr>
      <w:rFonts w:ascii="Arial" w:eastAsia="Times New Roman" w:hAnsi="Arial" w:cs="Times New Roman"/>
      <w:sz w:val="16"/>
      <w:szCs w:val="16"/>
    </w:rPr>
  </w:style>
  <w:style w:type="character" w:customStyle="1" w:styleId="32">
    <w:name w:val="Основной текст с отступом 3 Знак"/>
    <w:basedOn w:val="a0"/>
    <w:link w:val="31"/>
    <w:semiHidden/>
    <w:rsid w:val="00BE2ECE"/>
    <w:rPr>
      <w:rFonts w:ascii="Arial" w:eastAsia="Times New Roman" w:hAnsi="Arial" w:cs="Times New Roman"/>
      <w:sz w:val="16"/>
      <w:szCs w:val="16"/>
    </w:rPr>
  </w:style>
  <w:style w:type="paragraph" w:customStyle="1" w:styleId="ad">
    <w:name w:val="Основное меню"/>
    <w:basedOn w:val="a"/>
    <w:next w:val="a"/>
    <w:semiHidden/>
    <w:rsid w:val="00BE2ECE"/>
    <w:pPr>
      <w:widowControl w:val="0"/>
      <w:autoSpaceDE w:val="0"/>
      <w:autoSpaceDN w:val="0"/>
      <w:adjustRightInd w:val="0"/>
      <w:spacing w:after="0" w:line="240" w:lineRule="auto"/>
      <w:ind w:firstLine="720"/>
      <w:jc w:val="both"/>
    </w:pPr>
    <w:rPr>
      <w:rFonts w:ascii="Verdana" w:eastAsia="Times New Roman" w:hAnsi="Verdana" w:cs="Verdana"/>
      <w:sz w:val="20"/>
      <w:szCs w:val="20"/>
    </w:rPr>
  </w:style>
  <w:style w:type="paragraph" w:customStyle="1" w:styleId="ae">
    <w:name w:val="Заголовок"/>
    <w:basedOn w:val="ad"/>
    <w:next w:val="a"/>
    <w:semiHidden/>
    <w:rsid w:val="00BE2ECE"/>
    <w:rPr>
      <w:b/>
      <w:bCs/>
      <w:color w:val="C0C0C0"/>
    </w:rPr>
  </w:style>
  <w:style w:type="paragraph" w:customStyle="1" w:styleId="af">
    <w:name w:val="Заголовок статьи"/>
    <w:basedOn w:val="a"/>
    <w:next w:val="a"/>
    <w:semiHidden/>
    <w:rsid w:val="00BE2ECE"/>
    <w:pPr>
      <w:widowControl w:val="0"/>
      <w:autoSpaceDE w:val="0"/>
      <w:autoSpaceDN w:val="0"/>
      <w:adjustRightInd w:val="0"/>
      <w:spacing w:after="0" w:line="240" w:lineRule="auto"/>
      <w:ind w:left="1612" w:hanging="892"/>
      <w:jc w:val="both"/>
    </w:pPr>
    <w:rPr>
      <w:rFonts w:ascii="Arial" w:eastAsia="Times New Roman" w:hAnsi="Arial" w:cs="Times New Roman"/>
      <w:sz w:val="18"/>
      <w:szCs w:val="18"/>
    </w:rPr>
  </w:style>
  <w:style w:type="paragraph" w:customStyle="1" w:styleId="af0">
    <w:name w:val="Интерактивный заголовок"/>
    <w:basedOn w:val="ae"/>
    <w:next w:val="a"/>
    <w:semiHidden/>
    <w:rsid w:val="00BE2ECE"/>
    <w:rPr>
      <w:u w:val="single"/>
    </w:rPr>
  </w:style>
  <w:style w:type="paragraph" w:customStyle="1" w:styleId="af1">
    <w:name w:val="Интерфейс"/>
    <w:basedOn w:val="a"/>
    <w:next w:val="a"/>
    <w:semiHidden/>
    <w:rsid w:val="00BE2ECE"/>
    <w:pPr>
      <w:widowControl w:val="0"/>
      <w:autoSpaceDE w:val="0"/>
      <w:autoSpaceDN w:val="0"/>
      <w:adjustRightInd w:val="0"/>
      <w:spacing w:after="0" w:line="240" w:lineRule="auto"/>
      <w:ind w:firstLine="720"/>
      <w:jc w:val="both"/>
    </w:pPr>
    <w:rPr>
      <w:rFonts w:ascii="Arial" w:eastAsia="Times New Roman" w:hAnsi="Arial" w:cs="Arial"/>
      <w:color w:val="ECE9D8"/>
      <w:sz w:val="18"/>
      <w:szCs w:val="18"/>
    </w:rPr>
  </w:style>
  <w:style w:type="paragraph" w:customStyle="1" w:styleId="af2">
    <w:name w:val="Комментарий"/>
    <w:basedOn w:val="a"/>
    <w:next w:val="a"/>
    <w:semiHidden/>
    <w:rsid w:val="00BE2ECE"/>
    <w:pPr>
      <w:widowControl w:val="0"/>
      <w:autoSpaceDE w:val="0"/>
      <w:autoSpaceDN w:val="0"/>
      <w:adjustRightInd w:val="0"/>
      <w:spacing w:after="0" w:line="240" w:lineRule="auto"/>
      <w:ind w:left="170"/>
      <w:jc w:val="both"/>
    </w:pPr>
    <w:rPr>
      <w:rFonts w:ascii="Arial" w:eastAsia="Times New Roman" w:hAnsi="Arial" w:cs="Times New Roman"/>
      <w:i/>
      <w:iCs/>
      <w:color w:val="800080"/>
      <w:sz w:val="18"/>
      <w:szCs w:val="18"/>
    </w:rPr>
  </w:style>
  <w:style w:type="paragraph" w:customStyle="1" w:styleId="af3">
    <w:name w:val="Информация о версии"/>
    <w:basedOn w:val="af2"/>
    <w:next w:val="a"/>
    <w:semiHidden/>
    <w:rsid w:val="00BE2ECE"/>
    <w:rPr>
      <w:color w:val="000080"/>
    </w:rPr>
  </w:style>
  <w:style w:type="paragraph" w:customStyle="1" w:styleId="af4">
    <w:name w:val="Текст (лев. подпись)"/>
    <w:basedOn w:val="a"/>
    <w:next w:val="a"/>
    <w:semiHidden/>
    <w:rsid w:val="00BE2ECE"/>
    <w:pPr>
      <w:widowControl w:val="0"/>
      <w:autoSpaceDE w:val="0"/>
      <w:autoSpaceDN w:val="0"/>
      <w:adjustRightInd w:val="0"/>
      <w:spacing w:after="0" w:line="240" w:lineRule="auto"/>
    </w:pPr>
    <w:rPr>
      <w:rFonts w:ascii="Arial" w:eastAsia="Times New Roman" w:hAnsi="Arial" w:cs="Times New Roman"/>
      <w:sz w:val="18"/>
      <w:szCs w:val="18"/>
    </w:rPr>
  </w:style>
  <w:style w:type="paragraph" w:customStyle="1" w:styleId="af5">
    <w:name w:val="Колонтитул (левый)"/>
    <w:basedOn w:val="af4"/>
    <w:next w:val="a"/>
    <w:semiHidden/>
    <w:rsid w:val="00BE2ECE"/>
    <w:rPr>
      <w:sz w:val="12"/>
      <w:szCs w:val="12"/>
    </w:rPr>
  </w:style>
  <w:style w:type="paragraph" w:customStyle="1" w:styleId="af6">
    <w:name w:val="Текст (прав. подпись)"/>
    <w:basedOn w:val="a"/>
    <w:next w:val="a"/>
    <w:semiHidden/>
    <w:rsid w:val="00BE2ECE"/>
    <w:pPr>
      <w:widowControl w:val="0"/>
      <w:autoSpaceDE w:val="0"/>
      <w:autoSpaceDN w:val="0"/>
      <w:adjustRightInd w:val="0"/>
      <w:spacing w:after="0" w:line="240" w:lineRule="auto"/>
      <w:jc w:val="right"/>
    </w:pPr>
    <w:rPr>
      <w:rFonts w:ascii="Arial" w:eastAsia="Times New Roman" w:hAnsi="Arial" w:cs="Times New Roman"/>
      <w:sz w:val="18"/>
      <w:szCs w:val="18"/>
    </w:rPr>
  </w:style>
  <w:style w:type="paragraph" w:customStyle="1" w:styleId="af7">
    <w:name w:val="Колонтитул (правый)"/>
    <w:basedOn w:val="af6"/>
    <w:next w:val="a"/>
    <w:semiHidden/>
    <w:rsid w:val="00BE2ECE"/>
    <w:rPr>
      <w:sz w:val="12"/>
      <w:szCs w:val="12"/>
    </w:rPr>
  </w:style>
  <w:style w:type="paragraph" w:customStyle="1" w:styleId="af8">
    <w:name w:val="Комментарий пользователя"/>
    <w:basedOn w:val="af2"/>
    <w:next w:val="a"/>
    <w:semiHidden/>
    <w:rsid w:val="00BE2ECE"/>
    <w:pPr>
      <w:jc w:val="left"/>
    </w:pPr>
    <w:rPr>
      <w:color w:val="000080"/>
    </w:rPr>
  </w:style>
  <w:style w:type="paragraph" w:customStyle="1" w:styleId="af9">
    <w:name w:val="Моноширинный"/>
    <w:basedOn w:val="a"/>
    <w:next w:val="a"/>
    <w:semiHidden/>
    <w:rsid w:val="00BE2ECE"/>
    <w:pPr>
      <w:widowControl w:val="0"/>
      <w:autoSpaceDE w:val="0"/>
      <w:autoSpaceDN w:val="0"/>
      <w:adjustRightInd w:val="0"/>
      <w:spacing w:after="0" w:line="240" w:lineRule="auto"/>
      <w:jc w:val="both"/>
    </w:pPr>
    <w:rPr>
      <w:rFonts w:ascii="Courier New" w:eastAsia="Times New Roman" w:hAnsi="Courier New" w:cs="Courier New"/>
      <w:sz w:val="18"/>
      <w:szCs w:val="18"/>
    </w:rPr>
  </w:style>
  <w:style w:type="paragraph" w:customStyle="1" w:styleId="afa">
    <w:name w:val="Нормальный (таблица)"/>
    <w:basedOn w:val="a"/>
    <w:next w:val="a"/>
    <w:semiHidden/>
    <w:rsid w:val="00BE2ECE"/>
    <w:pPr>
      <w:widowControl w:val="0"/>
      <w:autoSpaceDE w:val="0"/>
      <w:autoSpaceDN w:val="0"/>
      <w:adjustRightInd w:val="0"/>
      <w:spacing w:after="0" w:line="240" w:lineRule="auto"/>
      <w:jc w:val="both"/>
    </w:pPr>
    <w:rPr>
      <w:rFonts w:ascii="Arial" w:eastAsia="Times New Roman" w:hAnsi="Arial" w:cs="Times New Roman"/>
      <w:sz w:val="18"/>
      <w:szCs w:val="18"/>
    </w:rPr>
  </w:style>
  <w:style w:type="paragraph" w:customStyle="1" w:styleId="afb">
    <w:name w:val="Объект"/>
    <w:basedOn w:val="a"/>
    <w:next w:val="a"/>
    <w:semiHidden/>
    <w:rsid w:val="00BE2ECE"/>
    <w:pPr>
      <w:widowControl w:val="0"/>
      <w:autoSpaceDE w:val="0"/>
      <w:autoSpaceDN w:val="0"/>
      <w:adjustRightInd w:val="0"/>
      <w:spacing w:after="0" w:line="240" w:lineRule="auto"/>
      <w:ind w:firstLine="720"/>
      <w:jc w:val="both"/>
    </w:pPr>
    <w:rPr>
      <w:rFonts w:ascii="Times New Roman" w:eastAsia="Times New Roman" w:hAnsi="Times New Roman" w:cs="Times New Roman"/>
      <w:sz w:val="18"/>
      <w:szCs w:val="18"/>
    </w:rPr>
  </w:style>
  <w:style w:type="paragraph" w:customStyle="1" w:styleId="afc">
    <w:name w:val="Таблицы (моноширинный)"/>
    <w:basedOn w:val="a"/>
    <w:next w:val="a"/>
    <w:semiHidden/>
    <w:rsid w:val="00BE2ECE"/>
    <w:pPr>
      <w:widowControl w:val="0"/>
      <w:autoSpaceDE w:val="0"/>
      <w:autoSpaceDN w:val="0"/>
      <w:adjustRightInd w:val="0"/>
      <w:spacing w:after="0" w:line="240" w:lineRule="auto"/>
      <w:jc w:val="both"/>
    </w:pPr>
    <w:rPr>
      <w:rFonts w:ascii="Courier New" w:eastAsia="Times New Roman" w:hAnsi="Courier New" w:cs="Courier New"/>
      <w:sz w:val="18"/>
      <w:szCs w:val="18"/>
    </w:rPr>
  </w:style>
  <w:style w:type="paragraph" w:customStyle="1" w:styleId="afd">
    <w:name w:val="Оглавление"/>
    <w:basedOn w:val="afc"/>
    <w:next w:val="a"/>
    <w:semiHidden/>
    <w:rsid w:val="00BE2ECE"/>
    <w:pPr>
      <w:ind w:left="140"/>
    </w:pPr>
  </w:style>
  <w:style w:type="paragraph" w:customStyle="1" w:styleId="afe">
    <w:name w:val="Переменная часть"/>
    <w:basedOn w:val="ad"/>
    <w:next w:val="a"/>
    <w:semiHidden/>
    <w:rsid w:val="00BE2ECE"/>
    <w:rPr>
      <w:sz w:val="16"/>
      <w:szCs w:val="16"/>
    </w:rPr>
  </w:style>
  <w:style w:type="paragraph" w:customStyle="1" w:styleId="aff">
    <w:name w:val="Постоянная часть"/>
    <w:basedOn w:val="ad"/>
    <w:next w:val="a"/>
    <w:semiHidden/>
    <w:rsid w:val="00BE2ECE"/>
    <w:rPr>
      <w:sz w:val="18"/>
      <w:szCs w:val="18"/>
    </w:rPr>
  </w:style>
  <w:style w:type="paragraph" w:customStyle="1" w:styleId="aff0">
    <w:name w:val="Прижатый влево"/>
    <w:basedOn w:val="a"/>
    <w:next w:val="a"/>
    <w:semiHidden/>
    <w:rsid w:val="00BE2ECE"/>
    <w:pPr>
      <w:widowControl w:val="0"/>
      <w:autoSpaceDE w:val="0"/>
      <w:autoSpaceDN w:val="0"/>
      <w:adjustRightInd w:val="0"/>
      <w:spacing w:after="0" w:line="240" w:lineRule="auto"/>
    </w:pPr>
    <w:rPr>
      <w:rFonts w:ascii="Arial" w:eastAsia="Times New Roman" w:hAnsi="Arial" w:cs="Times New Roman"/>
      <w:sz w:val="18"/>
      <w:szCs w:val="18"/>
    </w:rPr>
  </w:style>
  <w:style w:type="paragraph" w:customStyle="1" w:styleId="aff1">
    <w:name w:val="Словарная статья"/>
    <w:basedOn w:val="a"/>
    <w:next w:val="a"/>
    <w:semiHidden/>
    <w:rsid w:val="00BE2ECE"/>
    <w:pPr>
      <w:widowControl w:val="0"/>
      <w:autoSpaceDE w:val="0"/>
      <w:autoSpaceDN w:val="0"/>
      <w:adjustRightInd w:val="0"/>
      <w:spacing w:after="0" w:line="240" w:lineRule="auto"/>
      <w:ind w:right="118"/>
      <w:jc w:val="both"/>
    </w:pPr>
    <w:rPr>
      <w:rFonts w:ascii="Arial" w:eastAsia="Times New Roman" w:hAnsi="Arial" w:cs="Times New Roman"/>
      <w:sz w:val="18"/>
      <w:szCs w:val="18"/>
    </w:rPr>
  </w:style>
  <w:style w:type="paragraph" w:customStyle="1" w:styleId="aff2">
    <w:name w:val="Текст (справка)"/>
    <w:basedOn w:val="a"/>
    <w:next w:val="a"/>
    <w:semiHidden/>
    <w:rsid w:val="00BE2ECE"/>
    <w:pPr>
      <w:widowControl w:val="0"/>
      <w:autoSpaceDE w:val="0"/>
      <w:autoSpaceDN w:val="0"/>
      <w:adjustRightInd w:val="0"/>
      <w:spacing w:after="0" w:line="240" w:lineRule="auto"/>
      <w:ind w:left="170" w:right="170"/>
    </w:pPr>
    <w:rPr>
      <w:rFonts w:ascii="Arial" w:eastAsia="Times New Roman" w:hAnsi="Arial" w:cs="Times New Roman"/>
      <w:sz w:val="18"/>
      <w:szCs w:val="18"/>
    </w:rPr>
  </w:style>
  <w:style w:type="paragraph" w:customStyle="1" w:styleId="aff3">
    <w:name w:val="Текст в таблице"/>
    <w:basedOn w:val="afa"/>
    <w:next w:val="a"/>
    <w:semiHidden/>
    <w:rsid w:val="00BE2ECE"/>
    <w:pPr>
      <w:ind w:firstLine="500"/>
    </w:pPr>
  </w:style>
  <w:style w:type="paragraph" w:customStyle="1" w:styleId="aff4">
    <w:name w:val="Технический комментарий"/>
    <w:basedOn w:val="a"/>
    <w:next w:val="a"/>
    <w:semiHidden/>
    <w:rsid w:val="00BE2ECE"/>
    <w:pPr>
      <w:widowControl w:val="0"/>
      <w:autoSpaceDE w:val="0"/>
      <w:autoSpaceDN w:val="0"/>
      <w:adjustRightInd w:val="0"/>
      <w:spacing w:after="0" w:line="240" w:lineRule="auto"/>
    </w:pPr>
    <w:rPr>
      <w:rFonts w:ascii="Arial" w:eastAsia="Times New Roman" w:hAnsi="Arial" w:cs="Times New Roman"/>
      <w:sz w:val="18"/>
      <w:szCs w:val="18"/>
    </w:rPr>
  </w:style>
  <w:style w:type="paragraph" w:customStyle="1" w:styleId="ConsPlusNonformat">
    <w:name w:val="ConsPlusNonformat"/>
    <w:semiHidden/>
    <w:rsid w:val="00BE2EC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E2EC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5">
    <w:name w:val="Нормальный"/>
    <w:semiHidden/>
    <w:rsid w:val="00BE2ECE"/>
    <w:pPr>
      <w:widowControl w:val="0"/>
      <w:autoSpaceDE w:val="0"/>
      <w:autoSpaceDN w:val="0"/>
      <w:adjustRightInd w:val="0"/>
      <w:spacing w:after="0" w:line="240" w:lineRule="auto"/>
    </w:pPr>
    <w:rPr>
      <w:rFonts w:ascii="Times New Roman" w:eastAsia="Times New Roman" w:hAnsi="Times New Roman" w:cs="Times New Roman"/>
      <w:color w:val="000000"/>
      <w:sz w:val="26"/>
      <w:szCs w:val="26"/>
    </w:rPr>
  </w:style>
  <w:style w:type="paragraph" w:customStyle="1" w:styleId="ConsNormal">
    <w:name w:val="ConsNormal"/>
    <w:rsid w:val="00BE2EC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0">
    <w:name w:val="Основной текст с отступом 21"/>
    <w:basedOn w:val="a"/>
    <w:semiHidden/>
    <w:rsid w:val="00BE2ECE"/>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rPr>
  </w:style>
  <w:style w:type="paragraph" w:customStyle="1" w:styleId="aff6">
    <w:name w:val="Знак"/>
    <w:basedOn w:val="a"/>
    <w:semiHidden/>
    <w:rsid w:val="00BE2ECE"/>
    <w:pPr>
      <w:spacing w:after="0" w:line="240" w:lineRule="auto"/>
    </w:pPr>
    <w:rPr>
      <w:rFonts w:ascii="Verdana" w:eastAsia="Times New Roman" w:hAnsi="Verdana" w:cs="Verdana"/>
      <w:sz w:val="20"/>
      <w:szCs w:val="20"/>
      <w:lang w:val="en-US" w:eastAsia="en-US"/>
    </w:rPr>
  </w:style>
  <w:style w:type="paragraph" w:customStyle="1" w:styleId="ConsPlusTitle">
    <w:name w:val="ConsPlusTitle"/>
    <w:semiHidden/>
    <w:rsid w:val="00BE2ECE"/>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f7">
    <w:name w:val="Цветовое выделение"/>
    <w:rsid w:val="00BE2ECE"/>
    <w:rPr>
      <w:b/>
      <w:bCs/>
      <w:color w:val="000080"/>
      <w:sz w:val="18"/>
      <w:szCs w:val="18"/>
    </w:rPr>
  </w:style>
  <w:style w:type="character" w:customStyle="1" w:styleId="aff8">
    <w:name w:val="Гипертекстовая ссылка"/>
    <w:rsid w:val="00BE2ECE"/>
    <w:rPr>
      <w:b/>
      <w:bCs/>
      <w:color w:val="008000"/>
      <w:sz w:val="18"/>
      <w:szCs w:val="18"/>
      <w:u w:val="single"/>
    </w:rPr>
  </w:style>
  <w:style w:type="character" w:customStyle="1" w:styleId="aff9">
    <w:name w:val="Найденные слова"/>
    <w:basedOn w:val="aff7"/>
    <w:rsid w:val="00BE2ECE"/>
  </w:style>
  <w:style w:type="character" w:customStyle="1" w:styleId="affa">
    <w:name w:val="Не вступил в силу"/>
    <w:rsid w:val="00BE2ECE"/>
    <w:rPr>
      <w:b/>
      <w:bCs/>
      <w:color w:val="008080"/>
      <w:sz w:val="18"/>
      <w:szCs w:val="18"/>
    </w:rPr>
  </w:style>
  <w:style w:type="character" w:customStyle="1" w:styleId="affb">
    <w:name w:val="Опечатки"/>
    <w:rsid w:val="00BE2ECE"/>
    <w:rPr>
      <w:color w:val="FF0000"/>
      <w:sz w:val="18"/>
      <w:szCs w:val="18"/>
    </w:rPr>
  </w:style>
  <w:style w:type="character" w:customStyle="1" w:styleId="affc">
    <w:name w:val="Продолжение ссылки"/>
    <w:basedOn w:val="aff8"/>
    <w:rsid w:val="00BE2ECE"/>
  </w:style>
  <w:style w:type="character" w:customStyle="1" w:styleId="affd">
    <w:name w:val="Утратил силу"/>
    <w:rsid w:val="00BE2ECE"/>
    <w:rPr>
      <w:b/>
      <w:bCs/>
      <w:strike/>
      <w:color w:val="808000"/>
      <w:sz w:val="18"/>
      <w:szCs w:val="18"/>
    </w:rPr>
  </w:style>
  <w:style w:type="table" w:styleId="affe">
    <w:name w:val="Table Grid"/>
    <w:basedOn w:val="a1"/>
    <w:rsid w:val="00BE2ECE"/>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Strong"/>
    <w:basedOn w:val="a0"/>
    <w:qFormat/>
    <w:rsid w:val="00440258"/>
    <w:rPr>
      <w:b/>
      <w:bCs/>
    </w:rPr>
  </w:style>
</w:styles>
</file>

<file path=word/webSettings.xml><?xml version="1.0" encoding="utf-8"?>
<w:webSettings xmlns:r="http://schemas.openxmlformats.org/officeDocument/2006/relationships" xmlns:w="http://schemas.openxmlformats.org/wordprocessingml/2006/main">
  <w:divs>
    <w:div w:id="75821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121\Downloads\&#1087;&#1088;&#1086;&#1077;&#1082;&#1090;%20NCOT%202013%20&#1075;&#1086;&#1076;%20&#1076;&#1083;&#1103;%20&#1088;&#1091;&#1082;&#1086;&#1074;&#1086;&#1076;&#1080;&#1090;&#1077;&#1083;&#1077;&#1081;..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5FA23-3F73-420B-908F-62AA2A88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28</Pages>
  <Words>9340</Words>
  <Characters>53238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Admin</cp:lastModifiedBy>
  <cp:revision>20</cp:revision>
  <dcterms:created xsi:type="dcterms:W3CDTF">2014-01-17T05:00:00Z</dcterms:created>
  <dcterms:modified xsi:type="dcterms:W3CDTF">2015-01-30T07:50:00Z</dcterms:modified>
</cp:coreProperties>
</file>